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72B4A" w14:textId="3AA0DF1B" w:rsidR="00606162" w:rsidRPr="001708D7" w:rsidRDefault="001708D7" w:rsidP="00892876">
      <w:pPr>
        <w:spacing w:after="0" w:line="240" w:lineRule="auto"/>
        <w:jc w:val="center"/>
        <w:rPr>
          <w:rFonts w:ascii="Times New Roman" w:hAnsi="Times New Roman" w:cs="Times New Roman"/>
          <w:b/>
          <w:bCs/>
          <w:sz w:val="28"/>
          <w:szCs w:val="28"/>
          <w:lang w:val="en-GB"/>
        </w:rPr>
      </w:pPr>
      <w:r w:rsidRPr="001708D7">
        <w:rPr>
          <w:rFonts w:ascii="Times New Roman" w:hAnsi="Times New Roman" w:cs="Times New Roman"/>
          <w:b/>
          <w:bCs/>
          <w:sz w:val="28"/>
          <w:szCs w:val="28"/>
          <w:lang w:val="en-GB"/>
        </w:rPr>
        <w:t>THUYẾT MINH NỘI DUNG CHÍNH SÁCH</w:t>
      </w:r>
    </w:p>
    <w:p w14:paraId="752F8B1E" w14:textId="77777777" w:rsidR="00F31143" w:rsidRDefault="00F31143" w:rsidP="00F31143">
      <w:pPr>
        <w:spacing w:after="0" w:line="240" w:lineRule="auto"/>
        <w:jc w:val="center"/>
        <w:rPr>
          <w:rFonts w:ascii="Times New Roman" w:hAnsi="Times New Roman" w:cs="Times New Roman"/>
          <w:b/>
          <w:bCs/>
          <w:sz w:val="28"/>
          <w:szCs w:val="28"/>
          <w:lang w:val="en-GB"/>
        </w:rPr>
      </w:pPr>
      <w:r w:rsidRPr="00F31143">
        <w:rPr>
          <w:rFonts w:ascii="Times New Roman" w:hAnsi="Times New Roman" w:cs="Times New Roman"/>
          <w:b/>
          <w:bCs/>
          <w:sz w:val="28"/>
          <w:szCs w:val="28"/>
          <w:lang w:val="en-GB"/>
        </w:rPr>
        <w:t>Nghị định quy định chi tiết và hướng dẫn thi hành các Nghị quyết của Quốc hội về phát triển khoa học, công nghệ, nghiên cứu, ứng dụng, nhận chuyển giao công nghệ</w:t>
      </w:r>
      <w:r>
        <w:rPr>
          <w:rFonts w:ascii="Times New Roman" w:hAnsi="Times New Roman" w:cs="Times New Roman"/>
          <w:b/>
          <w:bCs/>
          <w:sz w:val="28"/>
          <w:szCs w:val="28"/>
          <w:lang w:val="en-GB"/>
        </w:rPr>
        <w:t xml:space="preserve"> </w:t>
      </w:r>
      <w:r w:rsidRPr="00F31143">
        <w:rPr>
          <w:rFonts w:ascii="Times New Roman" w:hAnsi="Times New Roman" w:cs="Times New Roman"/>
          <w:b/>
          <w:bCs/>
          <w:sz w:val="28"/>
          <w:szCs w:val="28"/>
          <w:lang w:val="en-GB"/>
        </w:rPr>
        <w:t>đối với dự án đường sắt</w:t>
      </w:r>
      <w:r>
        <w:rPr>
          <w:rFonts w:ascii="Times New Roman" w:hAnsi="Times New Roman" w:cs="Times New Roman"/>
          <w:b/>
          <w:bCs/>
          <w:sz w:val="28"/>
          <w:szCs w:val="28"/>
          <w:lang w:val="en-GB"/>
        </w:rPr>
        <w:t xml:space="preserve"> </w:t>
      </w:r>
    </w:p>
    <w:p w14:paraId="206B2A70" w14:textId="5BB977A3" w:rsidR="00F65C9F" w:rsidRPr="00F31143" w:rsidRDefault="00F65C9F" w:rsidP="00F31143">
      <w:pPr>
        <w:spacing w:after="0" w:line="240" w:lineRule="auto"/>
        <w:jc w:val="center"/>
        <w:rPr>
          <w:rFonts w:ascii="Times New Roman" w:hAnsi="Times New Roman" w:cs="Times New Roman"/>
          <w:b/>
          <w:bCs/>
          <w:sz w:val="28"/>
          <w:szCs w:val="28"/>
          <w:lang w:val="en-GB"/>
        </w:rPr>
      </w:pPr>
      <w:r w:rsidRPr="00F65C9F">
        <w:rPr>
          <w:rFonts w:ascii="Times New Roman" w:hAnsi="Times New Roman" w:cs="Times New Roman"/>
          <w:i/>
          <w:iCs/>
          <w:sz w:val="28"/>
          <w:szCs w:val="28"/>
          <w:lang w:val="en-GB"/>
        </w:rPr>
        <w:t xml:space="preserve">(kèm theo Tờ trình số      </w:t>
      </w:r>
      <w:r w:rsidR="00423CF7">
        <w:rPr>
          <w:rFonts w:ascii="Times New Roman" w:hAnsi="Times New Roman" w:cs="Times New Roman"/>
          <w:i/>
          <w:iCs/>
          <w:sz w:val="28"/>
          <w:szCs w:val="28"/>
          <w:lang w:val="en-GB"/>
        </w:rPr>
        <w:t>/</w:t>
      </w:r>
      <w:r w:rsidRPr="00F65C9F">
        <w:rPr>
          <w:rFonts w:ascii="Times New Roman" w:hAnsi="Times New Roman" w:cs="Times New Roman"/>
          <w:i/>
          <w:iCs/>
          <w:sz w:val="28"/>
          <w:szCs w:val="28"/>
          <w:lang w:val="en-GB"/>
        </w:rPr>
        <w:t xml:space="preserve">TTr-BKHCN ngày    tháng   năm 2025 </w:t>
      </w:r>
    </w:p>
    <w:p w14:paraId="7FD968E4" w14:textId="52083878" w:rsidR="00F65C9F" w:rsidRPr="00F65C9F" w:rsidRDefault="00F65C9F" w:rsidP="00892876">
      <w:pPr>
        <w:spacing w:after="0" w:line="240" w:lineRule="auto"/>
        <w:jc w:val="center"/>
        <w:rPr>
          <w:rFonts w:ascii="Times New Roman" w:hAnsi="Times New Roman" w:cs="Times New Roman"/>
          <w:i/>
          <w:iCs/>
          <w:sz w:val="28"/>
          <w:szCs w:val="28"/>
          <w:lang w:val="en-GB"/>
        </w:rPr>
      </w:pPr>
      <w:r w:rsidRPr="00F65C9F">
        <w:rPr>
          <w:rFonts w:ascii="Times New Roman" w:hAnsi="Times New Roman" w:cs="Times New Roman"/>
          <w:i/>
          <w:iCs/>
          <w:sz w:val="28"/>
          <w:szCs w:val="28"/>
          <w:lang w:val="en-GB"/>
        </w:rPr>
        <w:t>của Bộ Khoa học và Công nghệ)</w:t>
      </w:r>
    </w:p>
    <w:p w14:paraId="1D5BFAF5" w14:textId="4056A066" w:rsidR="001708D7" w:rsidRDefault="00F65C9F" w:rsidP="001708D7">
      <w:pPr>
        <w:spacing w:after="0" w:line="240" w:lineRule="auto"/>
        <w:rPr>
          <w:rFonts w:ascii="Times New Roman" w:hAnsi="Times New Roman" w:cs="Times New Roman"/>
          <w:b/>
          <w:bCs/>
          <w:sz w:val="28"/>
          <w:szCs w:val="28"/>
          <w:lang w:val="en-GB"/>
        </w:rPr>
      </w:pPr>
      <w:r>
        <w:rPr>
          <w:rFonts w:ascii="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14:anchorId="56544EA8" wp14:editId="59D2E354">
                <wp:simplePos x="0" y="0"/>
                <wp:positionH relativeFrom="column">
                  <wp:posOffset>2329815</wp:posOffset>
                </wp:positionH>
                <wp:positionV relativeFrom="paragraph">
                  <wp:posOffset>62865</wp:posOffset>
                </wp:positionV>
                <wp:extent cx="1276350" cy="0"/>
                <wp:effectExtent l="0" t="0" r="0" b="0"/>
                <wp:wrapNone/>
                <wp:docPr id="56706624" name="Straight Connector 1"/>
                <wp:cNvGraphicFramePr/>
                <a:graphic xmlns:a="http://schemas.openxmlformats.org/drawingml/2006/main">
                  <a:graphicData uri="http://schemas.microsoft.com/office/word/2010/wordprocessingShape">
                    <wps:wsp>
                      <wps:cNvCnPr/>
                      <wps:spPr>
                        <a:xfrm>
                          <a:off x="0" y="0"/>
                          <a:ext cx="1276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B4A567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3.45pt,4.95pt" to="283.9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JDkmAEAAIgDAAAOAAAAZHJzL2Uyb0RvYy54bWysU02P0zAQvSPxHyzfadIiFhQ13cOu4IJg&#10;BewP8DrjxsL2WGPTpP+esdumCBBCiIvjj/fezJuZbG9n78QBKFkMvVyvWikgaBxs2Pfy8cvbF2+k&#10;SFmFQTkM0MsjJHm7e/5sO8UONjiiG4AEi4TUTbGXY86xa5qkR/AqrTBC4EeD5FXmI+2bgdTE6t41&#10;m7a9aSakIRJqSIlv70+Pclf1jQGdPxqTIAvXS84t15Xq+lTWZrdV3Z5UHK0+p6H+IQuvbOCgi9S9&#10;ykp8I/uLlLeaMKHJK42+QWOshuqB3azbn9x8HlWE6oWLk+JSpvT/ZPWHw114IC7DFFOX4gMVF7Mh&#10;X76cn5hrsY5LsWDOQvPlevP65uUrrqm+vDVXYqSU3wF6UTa9dDYUH6pTh/cpczCGXiB8uIauu3x0&#10;UMAufAIj7FCCVXadCrhzJA6K+zl8XZf+sVZFFoqxzi2k9s+kM7bQoE7K3xIXdI2IIS9EbwPS76Lm&#10;+ZKqOeEvrk9ei+0nHI61EbUc3O7q7DyaZZ5+PFf69QfafQcAAP//AwBQSwMEFAAGAAgAAAAhAHtv&#10;Ev7aAAAABwEAAA8AAABkcnMvZG93bnJldi54bWxMjs1OwzAQhO9IvIO1SNyoQxGGhjhVVQkhLoim&#10;cHfjrRPwT2Q7aXh7Fi5w2hnNaPar1rOzbMKY+uAlXC8KYOjboHtvJLztH6/ugaWsvFY2eJTwhQnW&#10;9flZpUodTn6HU5MNoxGfSiWhy3koOU9th06lRRjQU3YM0alMNhquozrRuLN8WRSCO9V7+tCpAbcd&#10;tp/N6CTY5zi9m63ZpPFpJ5qP1+PyZT9JeXkxbx6AZZzzXxl+8AkdamI6hNHrxKyEGyFWVJWwokP5&#10;rbgjcfj1vK74f/76GwAA//8DAFBLAQItABQABgAIAAAAIQC2gziS/gAAAOEBAAATAAAAAAAAAAAA&#10;AAAAAAAAAABbQ29udGVudF9UeXBlc10ueG1sUEsBAi0AFAAGAAgAAAAhADj9If/WAAAAlAEAAAsA&#10;AAAAAAAAAAAAAAAALwEAAF9yZWxzLy5yZWxzUEsBAi0AFAAGAAgAAAAhAHNIkOSYAQAAiAMAAA4A&#10;AAAAAAAAAAAAAAAALgIAAGRycy9lMm9Eb2MueG1sUEsBAi0AFAAGAAgAAAAhAHtvEv7aAAAABwEA&#10;AA8AAAAAAAAAAAAAAAAA8gMAAGRycy9kb3ducmV2LnhtbFBLBQYAAAAABAAEAPMAAAD5BAAAAAA=&#10;" strokecolor="black [3200]" strokeweight=".5pt">
                <v:stroke joinstyle="miter"/>
              </v:line>
            </w:pict>
          </mc:Fallback>
        </mc:AlternateContent>
      </w:r>
    </w:p>
    <w:p w14:paraId="67B481A0" w14:textId="34E39843" w:rsidR="00892876" w:rsidRDefault="004C3C04" w:rsidP="00DA2A0C">
      <w:pPr>
        <w:spacing w:after="0" w:line="240" w:lineRule="auto"/>
        <w:ind w:firstLine="709"/>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 xml:space="preserve">I. </w:t>
      </w:r>
      <w:r w:rsidR="00866826">
        <w:rPr>
          <w:rFonts w:ascii="Times New Roman" w:hAnsi="Times New Roman" w:cs="Times New Roman"/>
          <w:b/>
          <w:bCs/>
          <w:sz w:val="28"/>
          <w:szCs w:val="28"/>
          <w:lang w:val="en-GB"/>
        </w:rPr>
        <w:t xml:space="preserve">Chính sách về phát triển khoa học và công nghệ, nghiên cứu, ứng dụng nhận chuyển giao công nghệ phục vụ dự án đường sắt </w:t>
      </w:r>
      <w:r w:rsidR="00DA2A0C">
        <w:rPr>
          <w:rFonts w:ascii="Times New Roman" w:hAnsi="Times New Roman" w:cs="Times New Roman"/>
          <w:b/>
          <w:bCs/>
          <w:sz w:val="28"/>
          <w:szCs w:val="28"/>
          <w:lang w:val="en-GB"/>
        </w:rPr>
        <w:t xml:space="preserve">tai các Nghị quyết </w:t>
      </w:r>
      <w:r w:rsidR="00866826">
        <w:rPr>
          <w:rFonts w:ascii="Times New Roman" w:hAnsi="Times New Roman" w:cs="Times New Roman"/>
          <w:b/>
          <w:bCs/>
          <w:sz w:val="28"/>
          <w:szCs w:val="28"/>
          <w:lang w:val="en-GB"/>
        </w:rPr>
        <w:t>của Quốc hội</w:t>
      </w:r>
    </w:p>
    <w:p w14:paraId="6BD565D7" w14:textId="77777777" w:rsidR="009A5C8B" w:rsidRDefault="00851516" w:rsidP="00422C35">
      <w:pPr>
        <w:spacing w:before="120" w:after="0" w:line="240" w:lineRule="auto"/>
        <w:ind w:firstLine="709"/>
        <w:jc w:val="both"/>
        <w:rPr>
          <w:rFonts w:ascii="Times New Roman" w:hAnsi="Times New Roman" w:cs="Times New Roman"/>
          <w:sz w:val="28"/>
          <w:szCs w:val="28"/>
          <w:lang w:val="en-GB"/>
        </w:rPr>
      </w:pPr>
      <w:r w:rsidRPr="00851516">
        <w:rPr>
          <w:rFonts w:ascii="Times New Roman" w:hAnsi="Times New Roman" w:cs="Times New Roman"/>
          <w:sz w:val="28"/>
          <w:szCs w:val="28"/>
          <w:lang w:val="en-GB"/>
        </w:rPr>
        <w:t>Tại Nghị quyết số 172/2024/QH15 ngày 30 tháng 11 năm 2024 của Quốc hội về chủ trương đầu tư Dự án đường sắt tốc độ cao trên trục Bắc - Nam (sau đây gọi tắt là Nghị quyết số 172/2024/QH15)</w:t>
      </w:r>
      <w:r w:rsidR="008C3A9C">
        <w:rPr>
          <w:rFonts w:ascii="Times New Roman" w:hAnsi="Times New Roman" w:cs="Times New Roman"/>
          <w:sz w:val="28"/>
          <w:szCs w:val="28"/>
          <w:lang w:val="en-GB"/>
        </w:rPr>
        <w:t xml:space="preserve">, </w:t>
      </w:r>
      <w:r w:rsidRPr="00851516">
        <w:rPr>
          <w:rFonts w:ascii="Times New Roman" w:hAnsi="Times New Roman" w:cs="Times New Roman"/>
          <w:sz w:val="28"/>
          <w:szCs w:val="28"/>
          <w:lang w:val="en-GB"/>
        </w:rPr>
        <w:t>Nghị quyết số 187/2025/QH15 ngày 19 tháng 02 năm 2025 của Quốc hội về chủ trương đầu tư Dự án đầu tư xây dựng tuyến đường sắt Lào Cai - Hà Nội - Hải Phòng (sau đây gọi tắt là Nghị quyết số 187/2025/QH15)</w:t>
      </w:r>
      <w:r w:rsidR="008C3A9C">
        <w:rPr>
          <w:rFonts w:ascii="Times New Roman" w:hAnsi="Times New Roman" w:cs="Times New Roman"/>
          <w:sz w:val="28"/>
          <w:szCs w:val="28"/>
          <w:lang w:val="en-GB"/>
        </w:rPr>
        <w:t xml:space="preserve">, </w:t>
      </w:r>
      <w:r w:rsidRPr="00851516">
        <w:rPr>
          <w:rFonts w:ascii="Times New Roman" w:hAnsi="Times New Roman" w:cs="Times New Roman"/>
          <w:sz w:val="28"/>
          <w:szCs w:val="28"/>
          <w:lang w:val="en-GB"/>
        </w:rPr>
        <w:t>Nghị quyết số 188/2025/QH15 ngày 19 tháng 02 năm 2025 của Quốc hội về thí điểm một số cơ chế, chính sách đặc thù, đặc biệt để phát triển hệ thống mạng lưới đường sắt đô thị tại thành phố Hà Nội, Thành phố Hồ Chí Minh (sau đây gọi tắt là Nghị quyết số 188/2025/QH15)</w:t>
      </w:r>
      <w:r w:rsidR="008C3A9C">
        <w:rPr>
          <w:rFonts w:ascii="Times New Roman" w:hAnsi="Times New Roman" w:cs="Times New Roman"/>
          <w:sz w:val="28"/>
          <w:szCs w:val="28"/>
          <w:lang w:val="en-GB"/>
        </w:rPr>
        <w:t xml:space="preserve"> quy định các chính sách</w:t>
      </w:r>
      <w:r w:rsidR="009A5C8B">
        <w:rPr>
          <w:rFonts w:ascii="Times New Roman" w:hAnsi="Times New Roman" w:cs="Times New Roman"/>
          <w:sz w:val="28"/>
          <w:szCs w:val="28"/>
          <w:lang w:val="en-GB"/>
        </w:rPr>
        <w:t xml:space="preserve"> sau:</w:t>
      </w:r>
    </w:p>
    <w:p w14:paraId="32086716" w14:textId="28834E80" w:rsidR="00422C35" w:rsidRPr="00422C35" w:rsidRDefault="009A5C8B" w:rsidP="00422C35">
      <w:pPr>
        <w:spacing w:before="120" w:after="0" w:line="240" w:lineRule="auto"/>
        <w:ind w:firstLine="709"/>
        <w:jc w:val="both"/>
        <w:rPr>
          <w:rFonts w:ascii="Times New Roman" w:hAnsi="Times New Roman" w:cs="Times New Roman"/>
          <w:sz w:val="28"/>
          <w:szCs w:val="28"/>
          <w:lang w:val="en-GB"/>
        </w:rPr>
      </w:pPr>
      <w:r>
        <w:rPr>
          <w:rFonts w:ascii="Times New Roman" w:hAnsi="Times New Roman" w:cs="Times New Roman"/>
          <w:sz w:val="28"/>
          <w:szCs w:val="28"/>
          <w:lang w:val="en-GB"/>
        </w:rPr>
        <w:t>1. Chính sách</w:t>
      </w:r>
      <w:r w:rsidR="008C3A9C">
        <w:rPr>
          <w:rFonts w:ascii="Times New Roman" w:hAnsi="Times New Roman" w:cs="Times New Roman"/>
          <w:sz w:val="28"/>
          <w:szCs w:val="28"/>
          <w:lang w:val="en-GB"/>
        </w:rPr>
        <w:t xml:space="preserve"> ưu đãi đặc thù, đặc biệt nhằm </w:t>
      </w:r>
      <w:r w:rsidR="00422C35" w:rsidRPr="00422C35">
        <w:rPr>
          <w:rFonts w:ascii="Times New Roman" w:hAnsi="Times New Roman" w:cs="Times New Roman"/>
          <w:sz w:val="28"/>
          <w:szCs w:val="28"/>
          <w:lang w:val="en-GB"/>
        </w:rPr>
        <w:t>phát triển khoa học, công nghệ và đào tạo phát triển nguồn nhân lực cho các dự án đường sắt đô thị được quy định như sau:</w:t>
      </w:r>
    </w:p>
    <w:p w14:paraId="2BF26421" w14:textId="77777777" w:rsidR="00422C35" w:rsidRPr="00422C35" w:rsidRDefault="00422C35" w:rsidP="00422C35">
      <w:pPr>
        <w:spacing w:before="120" w:after="0" w:line="240" w:lineRule="auto"/>
        <w:ind w:firstLine="709"/>
        <w:jc w:val="both"/>
        <w:rPr>
          <w:rFonts w:ascii="Times New Roman" w:hAnsi="Times New Roman" w:cs="Times New Roman"/>
          <w:sz w:val="28"/>
          <w:szCs w:val="28"/>
          <w:lang w:val="en-GB"/>
        </w:rPr>
      </w:pPr>
      <w:r w:rsidRPr="00422C35">
        <w:rPr>
          <w:rFonts w:ascii="Times New Roman" w:hAnsi="Times New Roman" w:cs="Times New Roman"/>
          <w:sz w:val="28"/>
          <w:szCs w:val="28"/>
          <w:lang w:val="en-GB"/>
        </w:rPr>
        <w:t>a) Tổ chức, cá nhân chủ trì hoạt động khoa học, công nghệ phục vụ dự án được áp dụng và hưởng các chính sách sau đây:</w:t>
      </w:r>
    </w:p>
    <w:p w14:paraId="237A15C1" w14:textId="77777777" w:rsidR="00422C35" w:rsidRPr="00422C35" w:rsidRDefault="00422C35" w:rsidP="00422C35">
      <w:pPr>
        <w:spacing w:before="120" w:after="0" w:line="240" w:lineRule="auto"/>
        <w:ind w:firstLine="709"/>
        <w:jc w:val="both"/>
        <w:rPr>
          <w:rFonts w:ascii="Times New Roman" w:hAnsi="Times New Roman" w:cs="Times New Roman"/>
          <w:sz w:val="28"/>
          <w:szCs w:val="28"/>
          <w:lang w:val="en-GB"/>
        </w:rPr>
      </w:pPr>
      <w:r w:rsidRPr="00422C35">
        <w:rPr>
          <w:rFonts w:ascii="Times New Roman" w:hAnsi="Times New Roman" w:cs="Times New Roman"/>
          <w:sz w:val="28"/>
          <w:szCs w:val="28"/>
          <w:lang w:val="en-GB"/>
        </w:rPr>
        <w:t>a1) Quyết định lựa chọn hình thức đấu thầu hạn chế, chỉ định thầu hoặc đặt hàng để lựa chọn nhà thầu cung cấp dịch vụ, hàng hóa;</w:t>
      </w:r>
    </w:p>
    <w:p w14:paraId="4FEF7EBD" w14:textId="77777777" w:rsidR="00422C35" w:rsidRPr="00422C35" w:rsidRDefault="00422C35" w:rsidP="00422C35">
      <w:pPr>
        <w:spacing w:before="120" w:after="0" w:line="240" w:lineRule="auto"/>
        <w:ind w:firstLine="709"/>
        <w:jc w:val="both"/>
        <w:rPr>
          <w:rFonts w:ascii="Times New Roman" w:hAnsi="Times New Roman" w:cs="Times New Roman"/>
          <w:sz w:val="28"/>
          <w:szCs w:val="28"/>
          <w:lang w:val="en-GB"/>
        </w:rPr>
      </w:pPr>
      <w:r w:rsidRPr="00422C35">
        <w:rPr>
          <w:rFonts w:ascii="Times New Roman" w:hAnsi="Times New Roman" w:cs="Times New Roman"/>
          <w:sz w:val="28"/>
          <w:szCs w:val="28"/>
          <w:lang w:val="en-GB"/>
        </w:rPr>
        <w:t>a2) Doanh nghiệp được hưởng ưu đãi như doanh nghiệp công nghệ cao theo quy định của pháp luật về công nghệ cao trong thời gian thực hiện nhiệm vụ khoa học, công nghệ phục vụ dự án;</w:t>
      </w:r>
    </w:p>
    <w:p w14:paraId="2DDA6593" w14:textId="77777777" w:rsidR="00422C35" w:rsidRPr="00422C35" w:rsidRDefault="00422C35" w:rsidP="00422C35">
      <w:pPr>
        <w:spacing w:before="120" w:after="0" w:line="240" w:lineRule="auto"/>
        <w:ind w:firstLine="709"/>
        <w:jc w:val="both"/>
        <w:rPr>
          <w:rFonts w:ascii="Times New Roman" w:hAnsi="Times New Roman" w:cs="Times New Roman"/>
          <w:sz w:val="28"/>
          <w:szCs w:val="28"/>
          <w:lang w:val="en-GB"/>
        </w:rPr>
      </w:pPr>
      <w:r w:rsidRPr="00422C35">
        <w:rPr>
          <w:rFonts w:ascii="Times New Roman" w:hAnsi="Times New Roman" w:cs="Times New Roman"/>
          <w:sz w:val="28"/>
          <w:szCs w:val="28"/>
          <w:lang w:val="en-GB"/>
        </w:rPr>
        <w:t>a3) Thu nhập của doanh nghiệp và thu nhập của cá nhân từ việc thực hiện nhiệm vụ khoa học, công nghệ phục vụ dự án được miễn thuế;</w:t>
      </w:r>
    </w:p>
    <w:p w14:paraId="4ADF8825" w14:textId="39D3A17C" w:rsidR="00DA2A0C" w:rsidRDefault="00422C35" w:rsidP="00422C35">
      <w:pPr>
        <w:spacing w:before="120" w:after="0" w:line="240" w:lineRule="auto"/>
        <w:ind w:firstLine="709"/>
        <w:jc w:val="both"/>
        <w:rPr>
          <w:rFonts w:ascii="Times New Roman" w:hAnsi="Times New Roman" w:cs="Times New Roman"/>
          <w:sz w:val="28"/>
          <w:szCs w:val="28"/>
          <w:lang w:val="en-GB"/>
        </w:rPr>
      </w:pPr>
      <w:r w:rsidRPr="00422C35">
        <w:rPr>
          <w:rFonts w:ascii="Times New Roman" w:hAnsi="Times New Roman" w:cs="Times New Roman"/>
          <w:sz w:val="28"/>
          <w:szCs w:val="28"/>
          <w:lang w:val="en-GB"/>
        </w:rPr>
        <w:t>b) Tổ chức, cá nhân tham gia đào tạo phát triển nguồn nhân lực công nghệ cao phục vụ dự án được hưởng các chính sách ưu đãi theo quy định của pháp luật về công nghệ cao.</w:t>
      </w:r>
    </w:p>
    <w:p w14:paraId="50C43046" w14:textId="4F0F7ECC" w:rsidR="0018157A" w:rsidRDefault="00B02CF2" w:rsidP="00422C35">
      <w:pPr>
        <w:spacing w:before="120" w:after="0" w:line="240" w:lineRule="auto"/>
        <w:ind w:firstLine="709"/>
        <w:jc w:val="both"/>
        <w:rPr>
          <w:rFonts w:ascii="Times New Roman" w:hAnsi="Times New Roman" w:cs="Times New Roman"/>
          <w:sz w:val="28"/>
          <w:szCs w:val="28"/>
          <w:lang w:val="en-GB"/>
        </w:rPr>
      </w:pPr>
      <w:r>
        <w:rPr>
          <w:rFonts w:ascii="Times New Roman" w:hAnsi="Times New Roman" w:cs="Times New Roman"/>
          <w:sz w:val="28"/>
          <w:szCs w:val="28"/>
          <w:lang w:val="en-GB"/>
        </w:rPr>
        <w:t>2. Chính sách về chuyển giao công nghệ phục vụ dự án đường sắt</w:t>
      </w:r>
    </w:p>
    <w:p w14:paraId="6FAA58B9" w14:textId="495B03B6" w:rsidR="00B02CF2" w:rsidRDefault="00EB1325" w:rsidP="00422C35">
      <w:pPr>
        <w:spacing w:before="120" w:after="0" w:line="240" w:lineRule="auto"/>
        <w:ind w:firstLine="709"/>
        <w:jc w:val="both"/>
        <w:rPr>
          <w:rFonts w:ascii="Times New Roman" w:hAnsi="Times New Roman" w:cs="Times New Roman"/>
          <w:sz w:val="28"/>
          <w:szCs w:val="28"/>
          <w:lang w:val="en-GB"/>
        </w:rPr>
      </w:pPr>
      <w:r w:rsidRPr="00EB1325">
        <w:rPr>
          <w:rFonts w:ascii="Times New Roman" w:hAnsi="Times New Roman" w:cs="Times New Roman"/>
          <w:sz w:val="28"/>
          <w:szCs w:val="28"/>
          <w:lang w:val="en-GB"/>
        </w:rPr>
        <w:t>a) Chính phủ quy định tiêu chí lựa chọn tổ chức, doanh nghiệp nhà nước được giao nhiệm vụ hoặc tổ chức, doanh nghiệp Việt Nam được đặt hàng nghiên cứu, ứng dụng, nhận chuyển giao công nghệ;</w:t>
      </w:r>
    </w:p>
    <w:p w14:paraId="4C3D5028" w14:textId="1118EF28" w:rsidR="00EB1325" w:rsidRDefault="008B46E8" w:rsidP="00422C35">
      <w:pPr>
        <w:spacing w:before="120" w:after="0" w:line="240" w:lineRule="auto"/>
        <w:ind w:firstLine="709"/>
        <w:jc w:val="both"/>
        <w:rPr>
          <w:rFonts w:ascii="Times New Roman" w:hAnsi="Times New Roman" w:cs="Times New Roman"/>
          <w:sz w:val="28"/>
          <w:szCs w:val="28"/>
          <w:lang w:val="en-GB"/>
        </w:rPr>
      </w:pPr>
      <w:r>
        <w:rPr>
          <w:rFonts w:ascii="Times New Roman" w:hAnsi="Times New Roman" w:cs="Times New Roman"/>
          <w:sz w:val="28"/>
          <w:szCs w:val="28"/>
          <w:lang w:val="en-GB"/>
        </w:rPr>
        <w:t>b</w:t>
      </w:r>
      <w:r w:rsidR="00BC4C26" w:rsidRPr="00BC4C26">
        <w:rPr>
          <w:rFonts w:ascii="Times New Roman" w:hAnsi="Times New Roman" w:cs="Times New Roman"/>
          <w:sz w:val="28"/>
          <w:szCs w:val="28"/>
          <w:lang w:val="en-GB"/>
        </w:rPr>
        <w:t xml:space="preserve">) Đối với gói thầu được tổ chức đấu thầu quốc tế, hồ sơ mời thầu phải có điều kiện cam kết của tổng thầu, nhà thầu nước ngoài về việc chuyển giao công </w:t>
      </w:r>
      <w:r w:rsidR="00BC4C26" w:rsidRPr="00BC4C26">
        <w:rPr>
          <w:rFonts w:ascii="Times New Roman" w:hAnsi="Times New Roman" w:cs="Times New Roman"/>
          <w:sz w:val="28"/>
          <w:szCs w:val="28"/>
          <w:lang w:val="en-GB"/>
        </w:rPr>
        <w:lastRenderedPageBreak/>
        <w:t>nghệ, đào tạo nguồn nhân lực cho đối tác Việt Nam để làm chủ công tác quản lý, vận hành, khai thác, bảo trì, từng bước làm chủ công nghệ.</w:t>
      </w:r>
    </w:p>
    <w:p w14:paraId="044D213B" w14:textId="07349DAE" w:rsidR="00025ED0" w:rsidRDefault="00253EE1" w:rsidP="00422C35">
      <w:pPr>
        <w:spacing w:before="120" w:after="0" w:line="240" w:lineRule="auto"/>
        <w:ind w:firstLine="709"/>
        <w:jc w:val="both"/>
        <w:rPr>
          <w:rFonts w:ascii="Times New Roman" w:hAnsi="Times New Roman" w:cs="Times New Roman"/>
          <w:b/>
          <w:bCs/>
          <w:sz w:val="28"/>
          <w:szCs w:val="28"/>
          <w:lang w:val="en-GB"/>
        </w:rPr>
      </w:pPr>
      <w:r w:rsidRPr="00253EE1">
        <w:rPr>
          <w:rFonts w:ascii="Times New Roman" w:hAnsi="Times New Roman" w:cs="Times New Roman"/>
          <w:b/>
          <w:bCs/>
          <w:sz w:val="28"/>
          <w:szCs w:val="28"/>
          <w:lang w:val="en-GB"/>
        </w:rPr>
        <w:t>II. Nội dung chính sách trong dự thảo Nghị định</w:t>
      </w:r>
    </w:p>
    <w:p w14:paraId="2A687610" w14:textId="5D29C55F" w:rsidR="00C93F17" w:rsidRDefault="004E68CE" w:rsidP="00422C35">
      <w:pPr>
        <w:spacing w:before="120" w:after="0" w:line="240" w:lineRule="auto"/>
        <w:ind w:firstLine="709"/>
        <w:jc w:val="both"/>
        <w:rPr>
          <w:rFonts w:ascii="Times New Roman" w:hAnsi="Times New Roman" w:cs="Times New Roman"/>
          <w:sz w:val="28"/>
          <w:szCs w:val="28"/>
          <w:lang w:val="en-GB"/>
        </w:rPr>
      </w:pPr>
      <w:r w:rsidRPr="004E68CE">
        <w:rPr>
          <w:rFonts w:ascii="Times New Roman" w:hAnsi="Times New Roman" w:cs="Times New Roman"/>
          <w:sz w:val="28"/>
          <w:szCs w:val="28"/>
          <w:lang w:val="en-GB"/>
        </w:rPr>
        <w:t xml:space="preserve">Nhằm quy định chi tiết và hướng dẫn thi hành các chính sách về phát triển khoa học, công nghệ, nghiên cứu, ứng dụng, nhận chuyển giao công nghệ phục vụ dự án đường sắt theo quy định tại các Nghị quyết của Quốc hội nêu trên, </w:t>
      </w:r>
      <w:r>
        <w:rPr>
          <w:rFonts w:ascii="Times New Roman" w:hAnsi="Times New Roman" w:cs="Times New Roman"/>
          <w:sz w:val="28"/>
          <w:szCs w:val="28"/>
          <w:lang w:val="en-GB"/>
        </w:rPr>
        <w:t>bảo đảm thực thi hiệu quả trong thực tiễn</w:t>
      </w:r>
      <w:r w:rsidR="00DF4745">
        <w:rPr>
          <w:rFonts w:ascii="Times New Roman" w:hAnsi="Times New Roman" w:cs="Times New Roman"/>
          <w:sz w:val="28"/>
          <w:szCs w:val="28"/>
          <w:lang w:val="en-GB"/>
        </w:rPr>
        <w:t xml:space="preserve"> việc triển khai thực hiện các dự án đường sắt</w:t>
      </w:r>
      <w:r>
        <w:rPr>
          <w:rFonts w:ascii="Times New Roman" w:hAnsi="Times New Roman" w:cs="Times New Roman"/>
          <w:sz w:val="28"/>
          <w:szCs w:val="28"/>
          <w:lang w:val="en-GB"/>
        </w:rPr>
        <w:t>, góp phần thúc đẩy phát triển</w:t>
      </w:r>
      <w:r w:rsidR="00DF4745">
        <w:rPr>
          <w:rFonts w:ascii="Times New Roman" w:hAnsi="Times New Roman" w:cs="Times New Roman"/>
          <w:sz w:val="28"/>
          <w:szCs w:val="28"/>
          <w:lang w:val="en-GB"/>
        </w:rPr>
        <w:t xml:space="preserve"> ngành công nghiệp đường sắt, </w:t>
      </w:r>
      <w:r w:rsidRPr="004E68CE">
        <w:rPr>
          <w:rFonts w:ascii="Times New Roman" w:hAnsi="Times New Roman" w:cs="Times New Roman"/>
          <w:sz w:val="28"/>
          <w:szCs w:val="28"/>
          <w:lang w:val="en-GB"/>
        </w:rPr>
        <w:t>dự thảo Nghị định tập trung xây dựng các nhóm chính sách sau đây</w:t>
      </w:r>
      <w:r w:rsidR="00DF4745">
        <w:rPr>
          <w:rFonts w:ascii="Times New Roman" w:hAnsi="Times New Roman" w:cs="Times New Roman"/>
          <w:sz w:val="28"/>
          <w:szCs w:val="28"/>
          <w:lang w:val="en-GB"/>
        </w:rPr>
        <w:t>:</w:t>
      </w:r>
    </w:p>
    <w:p w14:paraId="61363EBB" w14:textId="42AC9928" w:rsidR="00892876" w:rsidRDefault="00A417C6" w:rsidP="002E4468">
      <w:pPr>
        <w:spacing w:before="120" w:after="0" w:line="240" w:lineRule="auto"/>
        <w:ind w:firstLine="709"/>
        <w:jc w:val="both"/>
        <w:rPr>
          <w:rFonts w:ascii="Times New Roman" w:hAnsi="Times New Roman" w:cs="Times New Roman"/>
          <w:sz w:val="28"/>
          <w:szCs w:val="28"/>
          <w:lang w:val="en-GB"/>
        </w:rPr>
      </w:pPr>
      <w:r w:rsidRPr="00A821DE">
        <w:rPr>
          <w:rFonts w:ascii="Times New Roman" w:hAnsi="Times New Roman" w:cs="Times New Roman"/>
          <w:b/>
          <w:bCs/>
          <w:sz w:val="28"/>
          <w:szCs w:val="28"/>
          <w:lang w:val="en-GB"/>
        </w:rPr>
        <w:t>1.</w:t>
      </w:r>
      <w:r>
        <w:rPr>
          <w:rFonts w:ascii="Times New Roman" w:hAnsi="Times New Roman" w:cs="Times New Roman"/>
          <w:sz w:val="28"/>
          <w:szCs w:val="28"/>
          <w:lang w:val="en-GB"/>
        </w:rPr>
        <w:t xml:space="preserve"> </w:t>
      </w:r>
      <w:r w:rsidR="002E7DE0">
        <w:rPr>
          <w:rFonts w:ascii="Times New Roman" w:hAnsi="Times New Roman" w:cs="Times New Roman"/>
          <w:sz w:val="28"/>
          <w:szCs w:val="28"/>
          <w:lang w:val="en-GB"/>
        </w:rPr>
        <w:t xml:space="preserve">Nhận dạng hoạt động khoa học và công nghệ phục vụ dự án đường sắt gồm những hoạt động nào, được thực hiện dưới hình thức nào để </w:t>
      </w:r>
      <w:r w:rsidR="00E751E6">
        <w:rPr>
          <w:rFonts w:ascii="Times New Roman" w:hAnsi="Times New Roman" w:cs="Times New Roman"/>
          <w:sz w:val="28"/>
          <w:szCs w:val="28"/>
          <w:lang w:val="en-GB"/>
        </w:rPr>
        <w:t>p</w:t>
      </w:r>
      <w:r w:rsidR="00E751E6" w:rsidRPr="00E751E6">
        <w:rPr>
          <w:rFonts w:ascii="Times New Roman" w:hAnsi="Times New Roman" w:cs="Times New Roman"/>
          <w:sz w:val="28"/>
          <w:szCs w:val="28"/>
          <w:lang w:val="en-GB"/>
        </w:rPr>
        <w:t>hát triển khoa học, công nghệ, nghiên cứu, ứng dụng, nhận chuyển giao công nghệ phục vụ dự án đường sắt</w:t>
      </w:r>
      <w:r w:rsidR="00AC33FD">
        <w:rPr>
          <w:rFonts w:ascii="Times New Roman" w:hAnsi="Times New Roman" w:cs="Times New Roman"/>
          <w:sz w:val="28"/>
          <w:szCs w:val="28"/>
          <w:lang w:val="en-GB"/>
        </w:rPr>
        <w:t xml:space="preserve"> (Điều 4 dự thảo Nghị định)</w:t>
      </w:r>
    </w:p>
    <w:p w14:paraId="2893FD2C" w14:textId="38749F83" w:rsidR="00AC33FD" w:rsidRDefault="00B858DC" w:rsidP="002E4468">
      <w:pPr>
        <w:spacing w:before="120" w:after="0" w:line="240" w:lineRule="auto"/>
        <w:ind w:firstLine="709"/>
        <w:jc w:val="both"/>
        <w:rPr>
          <w:rFonts w:ascii="Times New Roman" w:hAnsi="Times New Roman" w:cs="Times New Roman"/>
          <w:sz w:val="28"/>
          <w:szCs w:val="28"/>
          <w:lang w:val="en-GB"/>
        </w:rPr>
      </w:pPr>
      <w:r w:rsidRPr="00B858DC">
        <w:rPr>
          <w:rFonts w:ascii="Times New Roman" w:hAnsi="Times New Roman" w:cs="Times New Roman"/>
          <w:sz w:val="28"/>
          <w:szCs w:val="28"/>
          <w:lang w:val="en-GB"/>
        </w:rPr>
        <w:t>a) Tác động đối với hệ thống pháp luật:</w:t>
      </w:r>
    </w:p>
    <w:p w14:paraId="5747E650" w14:textId="4A346767" w:rsidR="00B858DC" w:rsidRDefault="00B858DC" w:rsidP="002E4468">
      <w:pPr>
        <w:spacing w:before="120" w:after="0" w:line="240" w:lineRule="auto"/>
        <w:ind w:firstLine="709"/>
        <w:jc w:val="both"/>
        <w:rPr>
          <w:rFonts w:ascii="Times New Roman" w:hAnsi="Times New Roman" w:cs="Times New Roman"/>
          <w:sz w:val="28"/>
          <w:szCs w:val="28"/>
          <w:lang w:val="en-GB"/>
        </w:rPr>
      </w:pPr>
      <w:r w:rsidRPr="00B858DC">
        <w:rPr>
          <w:rFonts w:ascii="Times New Roman" w:hAnsi="Times New Roman" w:cs="Times New Roman"/>
          <w:sz w:val="28"/>
          <w:szCs w:val="28"/>
          <w:lang w:val="en-GB"/>
        </w:rPr>
        <w:t>- Tính thống nhất, đồng bộ của hệ thống pháp luật:</w:t>
      </w:r>
    </w:p>
    <w:p w14:paraId="31C66F70" w14:textId="1ADA5361" w:rsidR="00B40E89" w:rsidRDefault="00F426D8" w:rsidP="002E4468">
      <w:pPr>
        <w:spacing w:before="120" w:after="0" w:line="240" w:lineRule="auto"/>
        <w:ind w:firstLine="709"/>
        <w:jc w:val="both"/>
        <w:rPr>
          <w:rFonts w:ascii="Times New Roman" w:hAnsi="Times New Roman" w:cs="Times New Roman"/>
          <w:sz w:val="28"/>
          <w:szCs w:val="28"/>
          <w:lang w:val="en-GB"/>
        </w:rPr>
      </w:pPr>
      <w:r>
        <w:rPr>
          <w:rFonts w:ascii="Times New Roman" w:hAnsi="Times New Roman" w:cs="Times New Roman"/>
          <w:sz w:val="28"/>
          <w:szCs w:val="28"/>
          <w:lang w:val="en-GB"/>
        </w:rPr>
        <w:t>H</w:t>
      </w:r>
      <w:r w:rsidR="00B40E89" w:rsidRPr="00B40E89">
        <w:rPr>
          <w:rFonts w:ascii="Times New Roman" w:hAnsi="Times New Roman" w:cs="Times New Roman"/>
          <w:sz w:val="28"/>
          <w:szCs w:val="28"/>
          <w:lang w:val="en-GB"/>
        </w:rPr>
        <w:t>o</w:t>
      </w:r>
      <w:r w:rsidR="00B40E89">
        <w:rPr>
          <w:rFonts w:ascii="Times New Roman" w:hAnsi="Times New Roman" w:cs="Times New Roman"/>
          <w:sz w:val="28"/>
          <w:szCs w:val="28"/>
          <w:lang w:val="en-GB"/>
        </w:rPr>
        <w:t>ạt động khoa học và công nghệ phục vụ dự án đường sắt</w:t>
      </w:r>
      <w:r>
        <w:rPr>
          <w:rFonts w:ascii="Times New Roman" w:hAnsi="Times New Roman" w:cs="Times New Roman"/>
          <w:sz w:val="28"/>
          <w:szCs w:val="28"/>
          <w:lang w:val="en-GB"/>
        </w:rPr>
        <w:t xml:space="preserve"> được quy định dựa trên quy định giải thích từ ngữ về hoạt động khoa học và công nghệ của Luật Khoa học và Công nghệ năm 2013</w:t>
      </w:r>
      <w:r w:rsidR="0070195C">
        <w:rPr>
          <w:rFonts w:ascii="Times New Roman" w:hAnsi="Times New Roman" w:cs="Times New Roman"/>
          <w:sz w:val="28"/>
          <w:szCs w:val="28"/>
          <w:lang w:val="en-GB"/>
        </w:rPr>
        <w:t>.</w:t>
      </w:r>
    </w:p>
    <w:p w14:paraId="4BA391FA" w14:textId="4FC633CA" w:rsidR="00495818" w:rsidRDefault="0070195C" w:rsidP="00495818">
      <w:pPr>
        <w:spacing w:before="120" w:after="0" w:line="240" w:lineRule="auto"/>
        <w:ind w:firstLine="709"/>
        <w:jc w:val="both"/>
        <w:rPr>
          <w:rFonts w:ascii="Times New Roman" w:hAnsi="Times New Roman" w:cs="Times New Roman"/>
          <w:sz w:val="28"/>
          <w:szCs w:val="28"/>
          <w:lang w:val="en-GB"/>
        </w:rPr>
      </w:pPr>
      <w:r>
        <w:rPr>
          <w:rFonts w:ascii="Times New Roman" w:hAnsi="Times New Roman" w:cs="Times New Roman"/>
          <w:sz w:val="28"/>
          <w:szCs w:val="28"/>
          <w:lang w:val="en-GB"/>
        </w:rPr>
        <w:t>Quy định h</w:t>
      </w:r>
      <w:r w:rsidRPr="0070195C">
        <w:rPr>
          <w:rFonts w:ascii="Times New Roman" w:hAnsi="Times New Roman" w:cs="Times New Roman"/>
          <w:sz w:val="28"/>
          <w:szCs w:val="28"/>
          <w:lang w:val="en-GB"/>
        </w:rPr>
        <w:t>oạt động khoa học và công nghệ</w:t>
      </w:r>
      <w:r>
        <w:rPr>
          <w:rFonts w:ascii="Times New Roman" w:hAnsi="Times New Roman" w:cs="Times New Roman"/>
          <w:sz w:val="28"/>
          <w:szCs w:val="28"/>
          <w:lang w:val="en-GB"/>
        </w:rPr>
        <w:t xml:space="preserve"> được </w:t>
      </w:r>
      <w:r w:rsidR="00495818" w:rsidRPr="00495818">
        <w:rPr>
          <w:rFonts w:ascii="Times New Roman" w:hAnsi="Times New Roman" w:cs="Times New Roman"/>
          <w:sz w:val="28"/>
          <w:szCs w:val="28"/>
          <w:lang w:val="en-GB"/>
        </w:rPr>
        <w:t>thực hiện thông qua thực hiện nhiệm vụ khoa học và công nghệ</w:t>
      </w:r>
      <w:r w:rsidR="00495818">
        <w:rPr>
          <w:rFonts w:ascii="Times New Roman" w:hAnsi="Times New Roman" w:cs="Times New Roman"/>
          <w:sz w:val="28"/>
          <w:szCs w:val="28"/>
          <w:lang w:val="en-GB"/>
        </w:rPr>
        <w:t xml:space="preserve"> dưới các hình thức nhiệm vụ đã được quy định tại Luật Khoa học và Công nghệ năm 2013; Nghị định số 08/2014/NĐ-CP ngày </w:t>
      </w:r>
      <w:r w:rsidR="00802748">
        <w:rPr>
          <w:rFonts w:ascii="Times New Roman" w:hAnsi="Times New Roman" w:cs="Times New Roman"/>
          <w:sz w:val="28"/>
          <w:szCs w:val="28"/>
          <w:lang w:val="en-GB"/>
        </w:rPr>
        <w:t xml:space="preserve">27/01/2014 của Chính phủ </w:t>
      </w:r>
      <w:r w:rsidR="001D19CF" w:rsidRPr="001D19CF">
        <w:rPr>
          <w:rFonts w:ascii="Times New Roman" w:hAnsi="Times New Roman" w:cs="Times New Roman"/>
          <w:sz w:val="28"/>
          <w:szCs w:val="28"/>
          <w:lang w:val="en-GB"/>
        </w:rPr>
        <w:t>quy định chi tiết và hướng dẫn thi hành một số điều của Luật khoa học và công nghệ,</w:t>
      </w:r>
      <w:r w:rsidR="007F0F5B">
        <w:rPr>
          <w:rFonts w:ascii="Times New Roman" w:hAnsi="Times New Roman" w:cs="Times New Roman"/>
          <w:sz w:val="28"/>
          <w:szCs w:val="28"/>
          <w:lang w:val="en-GB"/>
        </w:rPr>
        <w:t xml:space="preserve"> riêng hoạt động dịch vụ khoa học và công nghệ phục vụ dự án đường sắt được khu trú lại một số hoạt động nhằm bảo đảm phù hợp với một dự án đường sắt cụ thể.</w:t>
      </w:r>
    </w:p>
    <w:p w14:paraId="31DAC751" w14:textId="1B4CA60E" w:rsidR="0070195C" w:rsidRPr="00B40E89" w:rsidRDefault="007F0F5B" w:rsidP="002E4468">
      <w:pPr>
        <w:spacing w:before="120" w:after="0" w:line="240" w:lineRule="auto"/>
        <w:ind w:firstLine="709"/>
        <w:jc w:val="both"/>
        <w:rPr>
          <w:rFonts w:ascii="Times New Roman" w:hAnsi="Times New Roman" w:cs="Times New Roman"/>
          <w:sz w:val="28"/>
          <w:szCs w:val="28"/>
          <w:lang w:val="en-GB"/>
        </w:rPr>
      </w:pPr>
      <w:r>
        <w:rPr>
          <w:rFonts w:ascii="Times New Roman" w:hAnsi="Times New Roman" w:cs="Times New Roman"/>
          <w:sz w:val="28"/>
          <w:szCs w:val="28"/>
          <w:lang w:val="en-GB"/>
        </w:rPr>
        <w:t>Theo đó, nhận dạng hoạt động khoa học và công nghệ phục vụ dự án đường sắt bảo đảm đồng bộ, thống nhất với pháp luật về khoa học và công nghệ.</w:t>
      </w:r>
    </w:p>
    <w:p w14:paraId="3ED70D34" w14:textId="4783CBCB" w:rsidR="009C3259" w:rsidRDefault="009C3259" w:rsidP="002E4468">
      <w:pPr>
        <w:spacing w:before="120" w:after="0" w:line="240" w:lineRule="auto"/>
        <w:ind w:firstLine="709"/>
        <w:jc w:val="both"/>
        <w:rPr>
          <w:rFonts w:ascii="Times New Roman" w:hAnsi="Times New Roman" w:cs="Times New Roman"/>
          <w:sz w:val="28"/>
          <w:szCs w:val="28"/>
        </w:rPr>
      </w:pPr>
      <w:r w:rsidRPr="009C3259">
        <w:rPr>
          <w:rFonts w:ascii="Times New Roman" w:hAnsi="Times New Roman" w:cs="Times New Roman"/>
          <w:sz w:val="28"/>
          <w:szCs w:val="28"/>
        </w:rPr>
        <w:t>- Tính tương thích với các điều ước quốc tế: chính sách này không trái với các điều ước quốc tế mà Việt Nam là thành viên.</w:t>
      </w:r>
    </w:p>
    <w:p w14:paraId="74B5B25F" w14:textId="630982F0" w:rsidR="009C3259" w:rsidRDefault="009C3259" w:rsidP="002E4468">
      <w:pPr>
        <w:spacing w:before="120" w:after="0" w:line="240" w:lineRule="auto"/>
        <w:ind w:firstLine="709"/>
        <w:jc w:val="both"/>
        <w:rPr>
          <w:rFonts w:ascii="Times New Roman" w:hAnsi="Times New Roman" w:cs="Times New Roman"/>
          <w:sz w:val="28"/>
          <w:szCs w:val="28"/>
        </w:rPr>
      </w:pPr>
      <w:r w:rsidRPr="009C3259">
        <w:rPr>
          <w:rFonts w:ascii="Times New Roman" w:hAnsi="Times New Roman" w:cs="Times New Roman"/>
          <w:sz w:val="28"/>
          <w:szCs w:val="28"/>
        </w:rPr>
        <w:t>b) Tác động về kinh tế - xã hội:</w:t>
      </w:r>
    </w:p>
    <w:p w14:paraId="37C5E7A0" w14:textId="77777777" w:rsidR="00AF4FD8" w:rsidRDefault="009C3259" w:rsidP="002E4468">
      <w:pPr>
        <w:spacing w:before="120" w:after="0" w:line="240" w:lineRule="auto"/>
        <w:ind w:firstLine="709"/>
        <w:jc w:val="both"/>
        <w:rPr>
          <w:rFonts w:ascii="Times New Roman" w:hAnsi="Times New Roman" w:cs="Times New Roman"/>
          <w:sz w:val="28"/>
          <w:szCs w:val="28"/>
        </w:rPr>
      </w:pPr>
      <w:r w:rsidRPr="009C3259">
        <w:rPr>
          <w:rFonts w:ascii="Times New Roman" w:hAnsi="Times New Roman" w:cs="Times New Roman"/>
          <w:sz w:val="28"/>
          <w:szCs w:val="28"/>
        </w:rPr>
        <w:t xml:space="preserve">- Tác động tích cực: </w:t>
      </w:r>
    </w:p>
    <w:p w14:paraId="073DDE59" w14:textId="3B29878E" w:rsidR="009C3259" w:rsidRDefault="009C3259" w:rsidP="002E4468">
      <w:pPr>
        <w:spacing w:before="120" w:after="0" w:line="240" w:lineRule="auto"/>
        <w:ind w:firstLine="709"/>
        <w:jc w:val="both"/>
        <w:rPr>
          <w:rFonts w:ascii="Times New Roman" w:hAnsi="Times New Roman" w:cs="Times New Roman"/>
          <w:sz w:val="28"/>
          <w:szCs w:val="28"/>
        </w:rPr>
      </w:pPr>
      <w:r w:rsidRPr="009C3259">
        <w:rPr>
          <w:rFonts w:ascii="Times New Roman" w:hAnsi="Times New Roman" w:cs="Times New Roman"/>
          <w:sz w:val="28"/>
          <w:szCs w:val="28"/>
        </w:rPr>
        <w:t>+ Đối với Nhà nước:</w:t>
      </w:r>
      <w:r w:rsidR="00134C39">
        <w:rPr>
          <w:rFonts w:ascii="Times New Roman" w:hAnsi="Times New Roman" w:cs="Times New Roman"/>
          <w:sz w:val="28"/>
          <w:szCs w:val="28"/>
        </w:rPr>
        <w:t xml:space="preserve"> Thuận lợi cho công tác quản lý nhà nước và áp dụng chính sách ưu đãi.</w:t>
      </w:r>
    </w:p>
    <w:p w14:paraId="2E16D84D" w14:textId="69EB0D03" w:rsidR="00AF4FD8" w:rsidRDefault="00AF4FD8" w:rsidP="002E4468">
      <w:pPr>
        <w:spacing w:before="120" w:after="0" w:line="240" w:lineRule="auto"/>
        <w:ind w:firstLine="709"/>
        <w:jc w:val="both"/>
        <w:rPr>
          <w:rFonts w:ascii="Times New Roman" w:hAnsi="Times New Roman" w:cs="Times New Roman"/>
          <w:sz w:val="28"/>
          <w:szCs w:val="28"/>
        </w:rPr>
      </w:pPr>
      <w:r w:rsidRPr="00AF4FD8">
        <w:rPr>
          <w:rFonts w:ascii="Times New Roman" w:hAnsi="Times New Roman" w:cs="Times New Roman"/>
          <w:sz w:val="28"/>
          <w:szCs w:val="28"/>
        </w:rPr>
        <w:t>+ Đối với người dân:</w:t>
      </w:r>
      <w:r w:rsidR="00134C39">
        <w:rPr>
          <w:rFonts w:ascii="Times New Roman" w:hAnsi="Times New Roman" w:cs="Times New Roman"/>
          <w:sz w:val="28"/>
          <w:szCs w:val="28"/>
        </w:rPr>
        <w:t xml:space="preserve"> </w:t>
      </w:r>
      <w:r w:rsidR="00495D14">
        <w:rPr>
          <w:rFonts w:ascii="Times New Roman" w:hAnsi="Times New Roman" w:cs="Times New Roman"/>
          <w:sz w:val="28"/>
          <w:szCs w:val="28"/>
        </w:rPr>
        <w:t>Thuận lợi trong việc nhận diện để</w:t>
      </w:r>
      <w:r w:rsidR="0022763A">
        <w:rPr>
          <w:rFonts w:ascii="Times New Roman" w:hAnsi="Times New Roman" w:cs="Times New Roman"/>
          <w:sz w:val="28"/>
          <w:szCs w:val="28"/>
        </w:rPr>
        <w:t xml:space="preserve"> lựa chọn</w:t>
      </w:r>
      <w:r w:rsidR="00495D14">
        <w:rPr>
          <w:rFonts w:ascii="Times New Roman" w:hAnsi="Times New Roman" w:cs="Times New Roman"/>
          <w:sz w:val="28"/>
          <w:szCs w:val="28"/>
        </w:rPr>
        <w:t xml:space="preserve"> tham gia các hoạt động khoa học và công nghệ </w:t>
      </w:r>
      <w:r w:rsidR="0022763A">
        <w:rPr>
          <w:rFonts w:ascii="Times New Roman" w:hAnsi="Times New Roman" w:cs="Times New Roman"/>
          <w:sz w:val="28"/>
          <w:szCs w:val="28"/>
        </w:rPr>
        <w:t xml:space="preserve">nào </w:t>
      </w:r>
      <w:r w:rsidR="00495D14">
        <w:rPr>
          <w:rFonts w:ascii="Times New Roman" w:hAnsi="Times New Roman" w:cs="Times New Roman"/>
          <w:sz w:val="28"/>
          <w:szCs w:val="28"/>
        </w:rPr>
        <w:t>phục vụ dự án đường sắt để</w:t>
      </w:r>
      <w:r w:rsidR="0022763A">
        <w:rPr>
          <w:rFonts w:ascii="Times New Roman" w:hAnsi="Times New Roman" w:cs="Times New Roman"/>
          <w:sz w:val="28"/>
          <w:szCs w:val="28"/>
        </w:rPr>
        <w:t xml:space="preserve"> hưởng chính sách ưu đãi theo quy định</w:t>
      </w:r>
      <w:r w:rsidR="00495D14">
        <w:rPr>
          <w:rFonts w:ascii="Times New Roman" w:hAnsi="Times New Roman" w:cs="Times New Roman"/>
          <w:sz w:val="28"/>
          <w:szCs w:val="28"/>
        </w:rPr>
        <w:t>.</w:t>
      </w:r>
    </w:p>
    <w:p w14:paraId="0BC8FC2A" w14:textId="77777777" w:rsidR="0022763A" w:rsidRDefault="00AF4FD8" w:rsidP="0022763A">
      <w:pPr>
        <w:spacing w:before="120" w:after="0" w:line="240" w:lineRule="auto"/>
        <w:ind w:firstLine="709"/>
        <w:jc w:val="both"/>
        <w:rPr>
          <w:rFonts w:ascii="Times New Roman" w:hAnsi="Times New Roman" w:cs="Times New Roman"/>
          <w:sz w:val="28"/>
          <w:szCs w:val="28"/>
        </w:rPr>
      </w:pPr>
      <w:r w:rsidRPr="00AF4FD8">
        <w:rPr>
          <w:rFonts w:ascii="Times New Roman" w:hAnsi="Times New Roman" w:cs="Times New Roman"/>
          <w:sz w:val="28"/>
          <w:szCs w:val="28"/>
        </w:rPr>
        <w:t>+ Đối với doanh nghiệp:</w:t>
      </w:r>
      <w:r w:rsidR="00495D14">
        <w:rPr>
          <w:rFonts w:ascii="Times New Roman" w:hAnsi="Times New Roman" w:cs="Times New Roman"/>
          <w:sz w:val="28"/>
          <w:szCs w:val="28"/>
        </w:rPr>
        <w:t xml:space="preserve"> </w:t>
      </w:r>
      <w:r w:rsidR="0022763A">
        <w:rPr>
          <w:rFonts w:ascii="Times New Roman" w:hAnsi="Times New Roman" w:cs="Times New Roman"/>
          <w:sz w:val="28"/>
          <w:szCs w:val="28"/>
        </w:rPr>
        <w:t>Thuận lợi trong việc nhận diện để lựa chọn tham gia các hoạt động khoa học và công nghệ nào phục vụ dự án đường sắt để hưởng chính sách ưu đãi theo quy định.</w:t>
      </w:r>
    </w:p>
    <w:p w14:paraId="6A3C530A" w14:textId="7858917B" w:rsidR="00AF4FD8" w:rsidRDefault="00AF4FD8" w:rsidP="002E4468">
      <w:pPr>
        <w:spacing w:before="12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AF4FD8">
        <w:rPr>
          <w:rFonts w:ascii="Times New Roman" w:hAnsi="Times New Roman" w:cs="Times New Roman"/>
          <w:sz w:val="28"/>
          <w:szCs w:val="28"/>
        </w:rPr>
        <w:t xml:space="preserve"> Tác động tiêu cực:</w:t>
      </w:r>
      <w:r w:rsidR="008D062E">
        <w:rPr>
          <w:rFonts w:ascii="Times New Roman" w:hAnsi="Times New Roman" w:cs="Times New Roman"/>
          <w:sz w:val="28"/>
          <w:szCs w:val="28"/>
        </w:rPr>
        <w:t xml:space="preserve"> </w:t>
      </w:r>
      <w:r w:rsidR="00B32F62">
        <w:rPr>
          <w:rFonts w:ascii="Times New Roman" w:hAnsi="Times New Roman" w:cs="Times New Roman"/>
          <w:sz w:val="28"/>
          <w:szCs w:val="28"/>
        </w:rPr>
        <w:t>không có.</w:t>
      </w:r>
    </w:p>
    <w:p w14:paraId="550F9F60" w14:textId="77777777" w:rsidR="00CC67DE" w:rsidRDefault="00CC67DE" w:rsidP="002E4468">
      <w:pPr>
        <w:spacing w:before="120" w:after="0" w:line="240" w:lineRule="auto"/>
        <w:ind w:firstLine="709"/>
        <w:jc w:val="both"/>
        <w:rPr>
          <w:rFonts w:ascii="Times New Roman" w:hAnsi="Times New Roman" w:cs="Times New Roman"/>
          <w:sz w:val="28"/>
          <w:szCs w:val="28"/>
        </w:rPr>
      </w:pPr>
      <w:r w:rsidRPr="00CC67DE">
        <w:rPr>
          <w:rFonts w:ascii="Times New Roman" w:hAnsi="Times New Roman" w:cs="Times New Roman"/>
          <w:sz w:val="28"/>
          <w:szCs w:val="28"/>
        </w:rPr>
        <w:t xml:space="preserve">- Tác động về giới: Chính sách không ảnh hưởng đến cơ hội, điều kiện, năng lực thực hiện và thụ hưởng các quyền, lợi ích của mỗi giới do chính sách được áp dụng chung, không có sự phân biệt về giới. </w:t>
      </w:r>
    </w:p>
    <w:p w14:paraId="0AF87940" w14:textId="54F7AA7E" w:rsidR="00AF4FD8" w:rsidRDefault="00CC67DE" w:rsidP="002E4468">
      <w:pPr>
        <w:spacing w:before="120" w:after="0" w:line="240" w:lineRule="auto"/>
        <w:ind w:firstLine="709"/>
        <w:jc w:val="both"/>
        <w:rPr>
          <w:rFonts w:ascii="Times New Roman" w:hAnsi="Times New Roman" w:cs="Times New Roman"/>
          <w:sz w:val="28"/>
          <w:szCs w:val="28"/>
        </w:rPr>
      </w:pPr>
      <w:r w:rsidRPr="00CC67DE">
        <w:rPr>
          <w:rFonts w:ascii="Times New Roman" w:hAnsi="Times New Roman" w:cs="Times New Roman"/>
          <w:sz w:val="28"/>
          <w:szCs w:val="28"/>
        </w:rPr>
        <w:t>- Tác động về thủ tục hành chính:</w:t>
      </w:r>
      <w:r>
        <w:rPr>
          <w:rFonts w:ascii="Times New Roman" w:hAnsi="Times New Roman" w:cs="Times New Roman"/>
          <w:sz w:val="28"/>
          <w:szCs w:val="28"/>
        </w:rPr>
        <w:t xml:space="preserve"> không phát sinh thủ tục hành chính.</w:t>
      </w:r>
    </w:p>
    <w:p w14:paraId="3E9809CF" w14:textId="66A01F23" w:rsidR="009C3259" w:rsidRDefault="00132B7E" w:rsidP="002E4468">
      <w:pPr>
        <w:spacing w:before="120" w:after="0" w:line="240" w:lineRule="auto"/>
        <w:ind w:firstLine="709"/>
        <w:jc w:val="both"/>
        <w:rPr>
          <w:rFonts w:ascii="Times New Roman" w:hAnsi="Times New Roman" w:cs="Times New Roman"/>
          <w:sz w:val="28"/>
          <w:szCs w:val="28"/>
          <w:lang w:val="en-GB"/>
        </w:rPr>
      </w:pPr>
      <w:r>
        <w:rPr>
          <w:rFonts w:ascii="Times New Roman" w:hAnsi="Times New Roman" w:cs="Times New Roman"/>
          <w:b/>
          <w:bCs/>
          <w:sz w:val="28"/>
          <w:szCs w:val="28"/>
          <w:lang w:val="en-GB"/>
        </w:rPr>
        <w:t>2</w:t>
      </w:r>
      <w:r w:rsidRPr="00A821DE">
        <w:rPr>
          <w:rFonts w:ascii="Times New Roman" w:hAnsi="Times New Roman" w:cs="Times New Roman"/>
          <w:b/>
          <w:bCs/>
          <w:sz w:val="28"/>
          <w:szCs w:val="28"/>
          <w:lang w:val="en-GB"/>
        </w:rPr>
        <w:t>.</w:t>
      </w:r>
      <w:r>
        <w:rPr>
          <w:rFonts w:ascii="Times New Roman" w:hAnsi="Times New Roman" w:cs="Times New Roman"/>
          <w:sz w:val="28"/>
          <w:szCs w:val="28"/>
          <w:lang w:val="en-GB"/>
        </w:rPr>
        <w:t xml:space="preserve"> Nhận dạng </w:t>
      </w:r>
      <w:r w:rsidR="00BB4821">
        <w:rPr>
          <w:rFonts w:ascii="Times New Roman" w:hAnsi="Times New Roman" w:cs="Times New Roman"/>
          <w:sz w:val="28"/>
          <w:szCs w:val="28"/>
          <w:lang w:val="en-GB"/>
        </w:rPr>
        <w:t xml:space="preserve">các chủ thể tham gia </w:t>
      </w:r>
      <w:r>
        <w:rPr>
          <w:rFonts w:ascii="Times New Roman" w:hAnsi="Times New Roman" w:cs="Times New Roman"/>
          <w:sz w:val="28"/>
          <w:szCs w:val="28"/>
          <w:lang w:val="en-GB"/>
        </w:rPr>
        <w:t xml:space="preserve">hoạt động khoa học và công nghệ phục vụ dự án đường sắt </w:t>
      </w:r>
      <w:r w:rsidR="003C0F4D">
        <w:rPr>
          <w:rFonts w:ascii="Times New Roman" w:hAnsi="Times New Roman" w:cs="Times New Roman"/>
          <w:sz w:val="28"/>
          <w:szCs w:val="28"/>
          <w:lang w:val="en-GB"/>
        </w:rPr>
        <w:t xml:space="preserve">gồm: chủ thể đặt hàng và thụ hưởng kết quả nghiên cứu khoa học, công nghệ để phục vụ dự án đường sắt; </w:t>
      </w:r>
      <w:r w:rsidR="00330C66">
        <w:rPr>
          <w:rFonts w:ascii="Times New Roman" w:hAnsi="Times New Roman" w:cs="Times New Roman"/>
          <w:sz w:val="28"/>
          <w:szCs w:val="28"/>
          <w:lang w:val="en-GB"/>
        </w:rPr>
        <w:t xml:space="preserve">chủ thể </w:t>
      </w:r>
      <w:r w:rsidR="000D47A9">
        <w:rPr>
          <w:rFonts w:ascii="Times New Roman" w:hAnsi="Times New Roman" w:cs="Times New Roman"/>
          <w:sz w:val="28"/>
          <w:szCs w:val="28"/>
          <w:lang w:val="en-GB"/>
        </w:rPr>
        <w:t xml:space="preserve">doanh nghiệp, tổ chức, cá nhân nào được xác định là người chủ trì thực hiện nhiệm vụ khoa học và công nghệ phục vụ dự án đường sắt; </w:t>
      </w:r>
      <w:r w:rsidR="00C42BFB">
        <w:rPr>
          <w:rFonts w:ascii="Times New Roman" w:hAnsi="Times New Roman" w:cs="Times New Roman"/>
          <w:sz w:val="28"/>
          <w:szCs w:val="28"/>
          <w:lang w:val="en-GB"/>
        </w:rPr>
        <w:t xml:space="preserve">chủ thể </w:t>
      </w:r>
      <w:r w:rsidR="00AC46FE">
        <w:rPr>
          <w:rFonts w:ascii="Times New Roman" w:hAnsi="Times New Roman" w:cs="Times New Roman"/>
          <w:sz w:val="28"/>
          <w:szCs w:val="28"/>
          <w:lang w:val="en-GB"/>
        </w:rPr>
        <w:t xml:space="preserve">tham gia và thực hiện </w:t>
      </w:r>
      <w:r w:rsidR="00C42BFB">
        <w:rPr>
          <w:rFonts w:ascii="Times New Roman" w:hAnsi="Times New Roman" w:cs="Times New Roman"/>
          <w:sz w:val="28"/>
          <w:szCs w:val="28"/>
          <w:lang w:val="en-GB"/>
        </w:rPr>
        <w:t>đánh giá, nghiệm thu kết quả thực hiện nhiệm vụ khoa học và công nghệ phục vụ dự án đường sắt</w:t>
      </w:r>
      <w:r w:rsidR="00760D0D">
        <w:rPr>
          <w:rFonts w:ascii="Times New Roman" w:hAnsi="Times New Roman" w:cs="Times New Roman"/>
          <w:sz w:val="28"/>
          <w:szCs w:val="28"/>
          <w:lang w:val="en-GB"/>
        </w:rPr>
        <w:t xml:space="preserve"> (các Điều </w:t>
      </w:r>
      <w:r w:rsidR="001E394D">
        <w:rPr>
          <w:rFonts w:ascii="Times New Roman" w:hAnsi="Times New Roman" w:cs="Times New Roman"/>
          <w:sz w:val="28"/>
          <w:szCs w:val="28"/>
          <w:lang w:val="en-GB"/>
        </w:rPr>
        <w:t>6,</w:t>
      </w:r>
      <w:r w:rsidR="00971AAE">
        <w:rPr>
          <w:rFonts w:ascii="Times New Roman" w:hAnsi="Times New Roman" w:cs="Times New Roman"/>
          <w:sz w:val="28"/>
          <w:szCs w:val="28"/>
          <w:lang w:val="en-GB"/>
        </w:rPr>
        <w:t xml:space="preserve"> </w:t>
      </w:r>
      <w:r w:rsidR="001E394D">
        <w:rPr>
          <w:rFonts w:ascii="Times New Roman" w:hAnsi="Times New Roman" w:cs="Times New Roman"/>
          <w:sz w:val="28"/>
          <w:szCs w:val="28"/>
          <w:lang w:val="en-GB"/>
        </w:rPr>
        <w:t>7</w:t>
      </w:r>
      <w:r w:rsidR="00E004D9">
        <w:rPr>
          <w:rFonts w:ascii="Times New Roman" w:hAnsi="Times New Roman" w:cs="Times New Roman"/>
          <w:sz w:val="28"/>
          <w:szCs w:val="28"/>
          <w:lang w:val="en-GB"/>
        </w:rPr>
        <w:t xml:space="preserve"> dự thảo Nghị định)</w:t>
      </w:r>
    </w:p>
    <w:p w14:paraId="5CD1CD9C" w14:textId="77777777" w:rsidR="009955DF" w:rsidRDefault="009955DF" w:rsidP="009955DF">
      <w:pPr>
        <w:spacing w:before="120" w:after="0" w:line="240" w:lineRule="auto"/>
        <w:ind w:firstLine="709"/>
        <w:jc w:val="both"/>
        <w:rPr>
          <w:rFonts w:ascii="Times New Roman" w:hAnsi="Times New Roman" w:cs="Times New Roman"/>
          <w:sz w:val="28"/>
          <w:szCs w:val="28"/>
          <w:lang w:val="en-GB"/>
        </w:rPr>
      </w:pPr>
      <w:r w:rsidRPr="00B858DC">
        <w:rPr>
          <w:rFonts w:ascii="Times New Roman" w:hAnsi="Times New Roman" w:cs="Times New Roman"/>
          <w:sz w:val="28"/>
          <w:szCs w:val="28"/>
          <w:lang w:val="en-GB"/>
        </w:rPr>
        <w:t>a) Tác động đối với hệ thống pháp luật:</w:t>
      </w:r>
    </w:p>
    <w:p w14:paraId="77C9C617" w14:textId="77777777" w:rsidR="009955DF" w:rsidRDefault="009955DF" w:rsidP="009955DF">
      <w:pPr>
        <w:spacing w:before="120" w:after="0" w:line="240" w:lineRule="auto"/>
        <w:ind w:firstLine="709"/>
        <w:jc w:val="both"/>
        <w:rPr>
          <w:rFonts w:ascii="Times New Roman" w:hAnsi="Times New Roman" w:cs="Times New Roman"/>
          <w:sz w:val="28"/>
          <w:szCs w:val="28"/>
          <w:lang w:val="en-GB"/>
        </w:rPr>
      </w:pPr>
      <w:r w:rsidRPr="00B858DC">
        <w:rPr>
          <w:rFonts w:ascii="Times New Roman" w:hAnsi="Times New Roman" w:cs="Times New Roman"/>
          <w:sz w:val="28"/>
          <w:szCs w:val="28"/>
          <w:lang w:val="en-GB"/>
        </w:rPr>
        <w:t>- Tính thống nhất, đồng bộ của hệ thống pháp luật:</w:t>
      </w:r>
    </w:p>
    <w:p w14:paraId="36EF2965" w14:textId="7B2E49A6" w:rsidR="00E6181F" w:rsidRPr="00CD357D" w:rsidRDefault="00E6181F" w:rsidP="009955DF">
      <w:pPr>
        <w:spacing w:before="120" w:after="0" w:line="240" w:lineRule="auto"/>
        <w:ind w:firstLine="709"/>
        <w:jc w:val="both"/>
        <w:rPr>
          <w:rFonts w:ascii="Times New Roman" w:hAnsi="Times New Roman" w:cs="Times New Roman"/>
          <w:spacing w:val="-2"/>
          <w:sz w:val="28"/>
          <w:szCs w:val="28"/>
          <w:lang w:val="en-GB"/>
        </w:rPr>
      </w:pPr>
      <w:r w:rsidRPr="00CD357D">
        <w:rPr>
          <w:rFonts w:ascii="Times New Roman" w:hAnsi="Times New Roman" w:cs="Times New Roman"/>
          <w:spacing w:val="-2"/>
          <w:sz w:val="28"/>
          <w:szCs w:val="28"/>
          <w:lang w:val="en-GB"/>
        </w:rPr>
        <w:t xml:space="preserve">Chủ thể đặt hàng và thụ hưởng kết quả nghiên cứu khoa học, công nghệ </w:t>
      </w:r>
      <w:r w:rsidR="00C2742A" w:rsidRPr="00CD357D">
        <w:rPr>
          <w:rFonts w:ascii="Times New Roman" w:hAnsi="Times New Roman" w:cs="Times New Roman"/>
          <w:spacing w:val="-2"/>
          <w:sz w:val="28"/>
          <w:szCs w:val="28"/>
          <w:lang w:val="en-GB"/>
        </w:rPr>
        <w:t>sử dụng</w:t>
      </w:r>
      <w:r w:rsidRPr="00CD357D">
        <w:rPr>
          <w:rFonts w:ascii="Times New Roman" w:hAnsi="Times New Roman" w:cs="Times New Roman"/>
          <w:spacing w:val="-2"/>
          <w:sz w:val="28"/>
          <w:szCs w:val="28"/>
          <w:lang w:val="en-GB"/>
        </w:rPr>
        <w:t xml:space="preserve"> </w:t>
      </w:r>
      <w:r w:rsidR="00C2742A" w:rsidRPr="00CD357D">
        <w:rPr>
          <w:rFonts w:ascii="Times New Roman" w:hAnsi="Times New Roman" w:cs="Times New Roman"/>
          <w:spacing w:val="-2"/>
          <w:sz w:val="28"/>
          <w:szCs w:val="28"/>
          <w:lang w:val="en-GB"/>
        </w:rPr>
        <w:t>trong</w:t>
      </w:r>
      <w:r w:rsidRPr="00CD357D">
        <w:rPr>
          <w:rFonts w:ascii="Times New Roman" w:hAnsi="Times New Roman" w:cs="Times New Roman"/>
          <w:spacing w:val="-2"/>
          <w:sz w:val="28"/>
          <w:szCs w:val="28"/>
          <w:lang w:val="en-GB"/>
        </w:rPr>
        <w:t xml:space="preserve"> dự án đường sắt</w:t>
      </w:r>
      <w:r w:rsidR="00C2742A" w:rsidRPr="00CD357D">
        <w:rPr>
          <w:rFonts w:ascii="Times New Roman" w:hAnsi="Times New Roman" w:cs="Times New Roman"/>
          <w:spacing w:val="-2"/>
          <w:sz w:val="28"/>
          <w:szCs w:val="28"/>
          <w:lang w:val="en-GB"/>
        </w:rPr>
        <w:t xml:space="preserve"> được</w:t>
      </w:r>
      <w:r w:rsidR="00397F8E" w:rsidRPr="00CD357D">
        <w:rPr>
          <w:rFonts w:ascii="Times New Roman" w:hAnsi="Times New Roman" w:cs="Times New Roman"/>
          <w:spacing w:val="-2"/>
          <w:sz w:val="28"/>
          <w:szCs w:val="28"/>
          <w:lang w:val="en-GB"/>
        </w:rPr>
        <w:t xml:space="preserve"> xác định là chủ đầu tư dự án đường sắt,</w:t>
      </w:r>
      <w:r w:rsidR="00C2742A" w:rsidRPr="00CD357D">
        <w:rPr>
          <w:rFonts w:ascii="Times New Roman" w:hAnsi="Times New Roman" w:cs="Times New Roman"/>
          <w:spacing w:val="-2"/>
          <w:sz w:val="28"/>
          <w:szCs w:val="28"/>
          <w:lang w:val="en-GB"/>
        </w:rPr>
        <w:t xml:space="preserve"> Bộ </w:t>
      </w:r>
      <w:r w:rsidR="00397F8E" w:rsidRPr="00CD357D">
        <w:rPr>
          <w:rFonts w:ascii="Times New Roman" w:hAnsi="Times New Roman" w:cs="Times New Roman"/>
          <w:spacing w:val="-2"/>
          <w:sz w:val="28"/>
          <w:szCs w:val="28"/>
          <w:lang w:val="en-GB"/>
        </w:rPr>
        <w:t>quản lý ngành lĩnh vực</w:t>
      </w:r>
      <w:r w:rsidR="00C2742A" w:rsidRPr="00CD357D">
        <w:rPr>
          <w:rFonts w:ascii="Times New Roman" w:hAnsi="Times New Roman" w:cs="Times New Roman"/>
          <w:spacing w:val="-2"/>
          <w:sz w:val="28"/>
          <w:szCs w:val="28"/>
          <w:lang w:val="en-GB"/>
        </w:rPr>
        <w:t xml:space="preserve">, </w:t>
      </w:r>
      <w:r w:rsidR="00397F8E" w:rsidRPr="00CD357D">
        <w:rPr>
          <w:rFonts w:ascii="Times New Roman" w:hAnsi="Times New Roman" w:cs="Times New Roman"/>
          <w:spacing w:val="-2"/>
          <w:sz w:val="28"/>
          <w:szCs w:val="28"/>
          <w:lang w:val="en-GB"/>
        </w:rPr>
        <w:t>Ủy ban nhân dân cấp tỉnh nơi dự án đường sắt đi qua</w:t>
      </w:r>
      <w:r w:rsidR="005E6537" w:rsidRPr="00CD357D">
        <w:rPr>
          <w:rFonts w:ascii="Times New Roman" w:hAnsi="Times New Roman" w:cs="Times New Roman"/>
          <w:spacing w:val="-2"/>
          <w:sz w:val="28"/>
          <w:szCs w:val="28"/>
          <w:lang w:val="en-GB"/>
        </w:rPr>
        <w:t xml:space="preserve">. </w:t>
      </w:r>
      <w:r w:rsidR="005E4C65" w:rsidRPr="00CD357D">
        <w:rPr>
          <w:rFonts w:ascii="Times New Roman" w:hAnsi="Times New Roman" w:cs="Times New Roman"/>
          <w:spacing w:val="-2"/>
          <w:sz w:val="28"/>
          <w:szCs w:val="28"/>
          <w:lang w:val="en-GB"/>
        </w:rPr>
        <w:t xml:space="preserve">Quy định này nhằm bảo đảm việc nghiên cứu khoa học và công nghệ phục vụ dự án đường sắt phải được xuất phát từ cơ sở, rồi quay trở lại cơ sở để ứng dụng vào các dự án đầu tư đường sắt hoặc được các cơ quan nhà nước quản lý ngành, lĩnh vực sử dụng vào lĩnh vực quản lý nhà nước của mình </w:t>
      </w:r>
      <w:r w:rsidR="00754674" w:rsidRPr="00CD357D">
        <w:rPr>
          <w:rFonts w:ascii="Times New Roman" w:hAnsi="Times New Roman" w:cs="Times New Roman"/>
          <w:spacing w:val="-2"/>
          <w:sz w:val="28"/>
          <w:szCs w:val="28"/>
          <w:lang w:val="en-GB"/>
        </w:rPr>
        <w:t>đối với dự án</w:t>
      </w:r>
      <w:r w:rsidR="005E4C65" w:rsidRPr="00CD357D">
        <w:rPr>
          <w:rFonts w:ascii="Times New Roman" w:hAnsi="Times New Roman" w:cs="Times New Roman"/>
          <w:spacing w:val="-2"/>
          <w:sz w:val="28"/>
          <w:szCs w:val="28"/>
          <w:lang w:val="en-GB"/>
        </w:rPr>
        <w:t xml:space="preserve"> đường sắt. Theo đó,</w:t>
      </w:r>
      <w:r w:rsidR="00E969E6" w:rsidRPr="00CD357D">
        <w:rPr>
          <w:rFonts w:ascii="Times New Roman" w:hAnsi="Times New Roman" w:cs="Times New Roman"/>
          <w:spacing w:val="-2"/>
          <w:sz w:val="28"/>
          <w:szCs w:val="28"/>
          <w:lang w:val="en-GB"/>
        </w:rPr>
        <w:t xml:space="preserve"> quy định chủ thể đặt hàng phải cam kết ứng dụng, sử dụng kết quả nghiên cứu khoa học và công nghệ vào dự án đường sắt nhằm bảo đảm việc nghiên cứu khoa học và công nghệ phục </w:t>
      </w:r>
      <w:r w:rsidR="001E2D3A">
        <w:rPr>
          <w:rFonts w:ascii="Times New Roman" w:hAnsi="Times New Roman" w:cs="Times New Roman"/>
          <w:sz w:val="28"/>
          <w:szCs w:val="28"/>
          <w:lang w:val="en-GB"/>
        </w:rPr>
        <w:t xml:space="preserve">vụ dự án đường sắt </w:t>
      </w:r>
      <w:bookmarkStart w:id="0" w:name="_GoBack"/>
      <w:bookmarkEnd w:id="0"/>
      <w:r w:rsidR="00E969E6" w:rsidRPr="00CD357D">
        <w:rPr>
          <w:rFonts w:ascii="Times New Roman" w:hAnsi="Times New Roman" w:cs="Times New Roman"/>
          <w:spacing w:val="-2"/>
          <w:sz w:val="28"/>
          <w:szCs w:val="28"/>
          <w:lang w:val="en-GB"/>
        </w:rPr>
        <w:t xml:space="preserve">là có </w:t>
      </w:r>
      <w:r w:rsidR="005E4C65" w:rsidRPr="00CD357D">
        <w:rPr>
          <w:rFonts w:ascii="Times New Roman" w:hAnsi="Times New Roman" w:cs="Times New Roman"/>
          <w:spacing w:val="-2"/>
          <w:sz w:val="28"/>
          <w:szCs w:val="28"/>
          <w:lang w:val="en-GB"/>
        </w:rPr>
        <w:t xml:space="preserve">hiệu quả khi đã có </w:t>
      </w:r>
      <w:r w:rsidR="001F5E63" w:rsidRPr="00CD357D">
        <w:rPr>
          <w:rFonts w:ascii="Times New Roman" w:hAnsi="Times New Roman" w:cs="Times New Roman"/>
          <w:spacing w:val="-2"/>
          <w:sz w:val="28"/>
          <w:szCs w:val="28"/>
          <w:lang w:val="en-GB"/>
        </w:rPr>
        <w:t>địa chỉ</w:t>
      </w:r>
      <w:r w:rsidR="005E4C65" w:rsidRPr="00CD357D">
        <w:rPr>
          <w:rFonts w:ascii="Times New Roman" w:hAnsi="Times New Roman" w:cs="Times New Roman"/>
          <w:spacing w:val="-2"/>
          <w:sz w:val="28"/>
          <w:szCs w:val="28"/>
          <w:lang w:val="en-GB"/>
        </w:rPr>
        <w:t xml:space="preserve"> sử dụng hoặc ứng dụng</w:t>
      </w:r>
      <w:r w:rsidR="00E969E6" w:rsidRPr="00CD357D">
        <w:rPr>
          <w:rFonts w:ascii="Times New Roman" w:hAnsi="Times New Roman" w:cs="Times New Roman"/>
          <w:spacing w:val="-2"/>
          <w:sz w:val="28"/>
          <w:szCs w:val="28"/>
          <w:lang w:val="en-GB"/>
        </w:rPr>
        <w:t>.</w:t>
      </w:r>
      <w:r w:rsidR="00D434BC" w:rsidRPr="00CD357D">
        <w:rPr>
          <w:rFonts w:ascii="Times New Roman" w:hAnsi="Times New Roman" w:cs="Times New Roman"/>
          <w:spacing w:val="-2"/>
          <w:sz w:val="28"/>
          <w:szCs w:val="28"/>
          <w:lang w:val="en-GB"/>
        </w:rPr>
        <w:t xml:space="preserve"> Quy định này bảo đảm thống nhất với quy định pháp luật khoa học và công nghệ hiện hành về nguyên tắc đề xuất đặt hàng thực hiện nhiệm vụ khoa học và công nghệ.</w:t>
      </w:r>
    </w:p>
    <w:p w14:paraId="2882D646" w14:textId="72B6CE11" w:rsidR="00186FFA" w:rsidRDefault="00186FFA" w:rsidP="009955DF">
      <w:pPr>
        <w:spacing w:before="120" w:after="0" w:line="240" w:lineRule="auto"/>
        <w:ind w:firstLine="709"/>
        <w:jc w:val="both"/>
        <w:rPr>
          <w:rFonts w:ascii="Times New Roman" w:hAnsi="Times New Roman" w:cs="Times New Roman"/>
          <w:sz w:val="28"/>
          <w:szCs w:val="28"/>
          <w:lang w:val="en-GB"/>
        </w:rPr>
      </w:pPr>
      <w:r>
        <w:rPr>
          <w:rFonts w:ascii="Times New Roman" w:hAnsi="Times New Roman" w:cs="Times New Roman"/>
          <w:sz w:val="28"/>
          <w:szCs w:val="28"/>
          <w:lang w:val="en-GB"/>
        </w:rPr>
        <w:t>Việc xác định chủ thể doanh nghiệp, tổ chức, cá nhân nào là người chủ trì thực hiện nhiệm vụ khoa học và công nghệ phục vụ dự án đường sắt được thực hiện theo các quy định của pháp luật khoa học và công nghệ hiện hành đối với việc</w:t>
      </w:r>
      <w:r w:rsidR="00F70A4F">
        <w:rPr>
          <w:rFonts w:ascii="Times New Roman" w:hAnsi="Times New Roman" w:cs="Times New Roman"/>
          <w:sz w:val="28"/>
          <w:szCs w:val="28"/>
          <w:lang w:val="en-GB"/>
        </w:rPr>
        <w:t xml:space="preserve">: (1) </w:t>
      </w:r>
      <w:r w:rsidR="00DF16C4">
        <w:rPr>
          <w:rFonts w:ascii="Times New Roman" w:hAnsi="Times New Roman" w:cs="Times New Roman"/>
          <w:sz w:val="28"/>
          <w:szCs w:val="28"/>
          <w:lang w:val="en-GB"/>
        </w:rPr>
        <w:t xml:space="preserve">xác định </w:t>
      </w:r>
      <w:r w:rsidR="00F70A4F" w:rsidRPr="00F70A4F">
        <w:rPr>
          <w:rFonts w:ascii="Times New Roman" w:hAnsi="Times New Roman" w:cs="Times New Roman"/>
          <w:sz w:val="28"/>
          <w:szCs w:val="28"/>
          <w:lang w:val="en-GB"/>
        </w:rPr>
        <w:t xml:space="preserve">nhiệm vụ khoa học và công nghệ </w:t>
      </w:r>
      <w:r w:rsidR="00D04F6E">
        <w:rPr>
          <w:rFonts w:ascii="Times New Roman" w:hAnsi="Times New Roman" w:cs="Times New Roman"/>
          <w:sz w:val="28"/>
          <w:szCs w:val="28"/>
          <w:lang w:val="en-GB"/>
        </w:rPr>
        <w:t>cấp quốc gia, cấp bộ hoặc cấp tỉnh</w:t>
      </w:r>
      <w:r w:rsidR="00F70A4F" w:rsidRPr="00F70A4F">
        <w:rPr>
          <w:rFonts w:ascii="Times New Roman" w:hAnsi="Times New Roman" w:cs="Times New Roman"/>
          <w:sz w:val="28"/>
          <w:szCs w:val="28"/>
          <w:lang w:val="en-GB"/>
        </w:rPr>
        <w:t xml:space="preserve"> sử dụng ngân sách nhà nước</w:t>
      </w:r>
      <w:r w:rsidR="00F70A4F">
        <w:rPr>
          <w:rFonts w:ascii="Times New Roman" w:hAnsi="Times New Roman" w:cs="Times New Roman"/>
          <w:sz w:val="28"/>
          <w:szCs w:val="28"/>
          <w:lang w:val="en-GB"/>
        </w:rPr>
        <w:t xml:space="preserve">; (2) </w:t>
      </w:r>
      <w:r w:rsidR="00F04C4F" w:rsidRPr="00F04C4F">
        <w:rPr>
          <w:rFonts w:ascii="Times New Roman" w:hAnsi="Times New Roman" w:cs="Times New Roman"/>
          <w:sz w:val="28"/>
          <w:szCs w:val="28"/>
          <w:lang w:val="en-GB"/>
        </w:rPr>
        <w:t xml:space="preserve">tuyển chọn hoặc giao trực tiếp tổ chức, cá nhân thực hiện nhiệm vụ khoa học và công nghệ </w:t>
      </w:r>
      <w:r w:rsidR="00D04F6E">
        <w:rPr>
          <w:rFonts w:ascii="Times New Roman" w:hAnsi="Times New Roman" w:cs="Times New Roman"/>
          <w:sz w:val="28"/>
          <w:szCs w:val="28"/>
          <w:lang w:val="en-GB"/>
        </w:rPr>
        <w:t>cấp quốc gia, cấp bộ hoặc cấp tỉnh</w:t>
      </w:r>
      <w:r w:rsidR="00F04C4F" w:rsidRPr="00F04C4F">
        <w:rPr>
          <w:rFonts w:ascii="Times New Roman" w:hAnsi="Times New Roman" w:cs="Times New Roman"/>
          <w:sz w:val="28"/>
          <w:szCs w:val="28"/>
          <w:lang w:val="en-GB"/>
        </w:rPr>
        <w:t xml:space="preserve"> sử dụng ngân sách nhà nước</w:t>
      </w:r>
      <w:r w:rsidR="00150B40">
        <w:rPr>
          <w:rFonts w:ascii="Times New Roman" w:hAnsi="Times New Roman" w:cs="Times New Roman"/>
          <w:sz w:val="28"/>
          <w:szCs w:val="28"/>
          <w:lang w:val="en-GB"/>
        </w:rPr>
        <w:t>.</w:t>
      </w:r>
      <w:r w:rsidR="00ED0CAE">
        <w:rPr>
          <w:rFonts w:ascii="Times New Roman" w:hAnsi="Times New Roman" w:cs="Times New Roman"/>
          <w:sz w:val="28"/>
          <w:szCs w:val="28"/>
          <w:lang w:val="en-GB"/>
        </w:rPr>
        <w:t xml:space="preserve"> Toàn bộ các quá trình này đều có sự tham gia của cơ quan, tổ chức, cá nhân đề xuất đặt hàng và cơ quan, tổ chức ứng dụng, sử dụng kết quả thực hiện nhiệm vụ khoa học và công nghệ để chính cơ quan, tổ chức, cá nhân này đánh giá được</w:t>
      </w:r>
      <w:r w:rsidR="00265BB8">
        <w:rPr>
          <w:rFonts w:ascii="Times New Roman" w:hAnsi="Times New Roman" w:cs="Times New Roman"/>
          <w:sz w:val="28"/>
          <w:szCs w:val="28"/>
          <w:lang w:val="en-GB"/>
        </w:rPr>
        <w:t xml:space="preserve"> việc lựa chọn đúng</w:t>
      </w:r>
      <w:r w:rsidR="00ED0CAE">
        <w:rPr>
          <w:rFonts w:ascii="Times New Roman" w:hAnsi="Times New Roman" w:cs="Times New Roman"/>
          <w:sz w:val="28"/>
          <w:szCs w:val="28"/>
          <w:lang w:val="en-GB"/>
        </w:rPr>
        <w:t xml:space="preserve"> nhiệm vụ khoa học và công nghệ,</w:t>
      </w:r>
      <w:r w:rsidR="00265BB8">
        <w:rPr>
          <w:rFonts w:ascii="Times New Roman" w:hAnsi="Times New Roman" w:cs="Times New Roman"/>
          <w:sz w:val="28"/>
          <w:szCs w:val="28"/>
          <w:lang w:val="en-GB"/>
        </w:rPr>
        <w:t xml:space="preserve"> nhiện vụ này</w:t>
      </w:r>
      <w:r w:rsidR="00ED0CAE">
        <w:rPr>
          <w:rFonts w:ascii="Times New Roman" w:hAnsi="Times New Roman" w:cs="Times New Roman"/>
          <w:sz w:val="28"/>
          <w:szCs w:val="28"/>
          <w:lang w:val="en-GB"/>
        </w:rPr>
        <w:t xml:space="preserve"> có bảo đảm phù hợp với nhu cầu đặt hàng của mình hay không</w:t>
      </w:r>
      <w:r w:rsidR="00265BB8">
        <w:rPr>
          <w:rFonts w:ascii="Times New Roman" w:hAnsi="Times New Roman" w:cs="Times New Roman"/>
          <w:sz w:val="28"/>
          <w:szCs w:val="28"/>
          <w:lang w:val="en-GB"/>
        </w:rPr>
        <w:t xml:space="preserve"> và kết quả thực hiện có đảm bảo chất lượng, hiệu quả để ứng dụng, sử dụng trong các dự án đầu tư đường sắt hay không.</w:t>
      </w:r>
    </w:p>
    <w:p w14:paraId="75F81A7E" w14:textId="0FC379BE" w:rsidR="00186FFA" w:rsidRDefault="00150B40" w:rsidP="009955DF">
      <w:pPr>
        <w:spacing w:before="120" w:after="0" w:line="240" w:lineRule="auto"/>
        <w:ind w:firstLine="709"/>
        <w:jc w:val="both"/>
        <w:rPr>
          <w:rFonts w:ascii="Times New Roman" w:hAnsi="Times New Roman" w:cs="Times New Roman"/>
          <w:sz w:val="28"/>
          <w:szCs w:val="28"/>
          <w:lang w:val="en-GB"/>
        </w:rPr>
      </w:pPr>
      <w:r>
        <w:rPr>
          <w:rFonts w:ascii="Times New Roman" w:hAnsi="Times New Roman" w:cs="Times New Roman"/>
          <w:sz w:val="28"/>
          <w:szCs w:val="28"/>
          <w:lang w:val="en-GB"/>
        </w:rPr>
        <w:lastRenderedPageBreak/>
        <w:t xml:space="preserve">Việc xác định chủ thể </w:t>
      </w:r>
      <w:r w:rsidR="004B0A8D">
        <w:rPr>
          <w:rFonts w:ascii="Times New Roman" w:hAnsi="Times New Roman" w:cs="Times New Roman"/>
          <w:sz w:val="28"/>
          <w:szCs w:val="28"/>
          <w:lang w:val="en-GB"/>
        </w:rPr>
        <w:t xml:space="preserve">tham gia </w:t>
      </w:r>
      <w:r>
        <w:rPr>
          <w:rFonts w:ascii="Times New Roman" w:hAnsi="Times New Roman" w:cs="Times New Roman"/>
          <w:sz w:val="28"/>
          <w:szCs w:val="28"/>
          <w:lang w:val="en-GB"/>
        </w:rPr>
        <w:t xml:space="preserve">và thực hiện đánh giá, nghiệm thu kết quả thực hiện nhiệm vụ khoa học và công nghệ phục vụ dự án đường sắt được thực hiện theo quy định của pháp luật khoa học và công nghệ hiện hành đối với việc </w:t>
      </w:r>
      <w:r w:rsidR="000D0353" w:rsidRPr="000D0353">
        <w:rPr>
          <w:rFonts w:ascii="Times New Roman" w:hAnsi="Times New Roman" w:cs="Times New Roman"/>
          <w:sz w:val="28"/>
          <w:szCs w:val="28"/>
          <w:lang w:val="en-GB"/>
        </w:rPr>
        <w:t xml:space="preserve">đánh giá, nghiệm thu kết quả thực hiện nhiệm vụ khoa học và công nghệ </w:t>
      </w:r>
      <w:r w:rsidR="00D04F6E">
        <w:rPr>
          <w:rFonts w:ascii="Times New Roman" w:hAnsi="Times New Roman" w:cs="Times New Roman"/>
          <w:sz w:val="28"/>
          <w:szCs w:val="28"/>
          <w:lang w:val="en-GB"/>
        </w:rPr>
        <w:t>cấp quốc gia, cấp bộ hoặc cấp tỉnh</w:t>
      </w:r>
      <w:r w:rsidR="0001535F">
        <w:rPr>
          <w:rFonts w:ascii="Times New Roman" w:hAnsi="Times New Roman" w:cs="Times New Roman"/>
          <w:sz w:val="28"/>
          <w:szCs w:val="28"/>
          <w:lang w:val="en-GB"/>
        </w:rPr>
        <w:t>.</w:t>
      </w:r>
    </w:p>
    <w:p w14:paraId="0C488731" w14:textId="49568049" w:rsidR="009955DF" w:rsidRPr="00B40E89" w:rsidRDefault="009955DF" w:rsidP="009955DF">
      <w:pPr>
        <w:spacing w:before="120" w:after="0" w:line="240" w:lineRule="auto"/>
        <w:ind w:firstLine="709"/>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Theo đó, </w:t>
      </w:r>
      <w:r w:rsidR="0001535F">
        <w:rPr>
          <w:rFonts w:ascii="Times New Roman" w:hAnsi="Times New Roman" w:cs="Times New Roman"/>
          <w:sz w:val="28"/>
          <w:szCs w:val="28"/>
          <w:lang w:val="en-GB"/>
        </w:rPr>
        <w:t>quy định nhận dạng các chủ thể tham gia hoạt động khoa học và công nghệ phục vụ dự án đường sắt</w:t>
      </w:r>
      <w:r>
        <w:rPr>
          <w:rFonts w:ascii="Times New Roman" w:hAnsi="Times New Roman" w:cs="Times New Roman"/>
          <w:sz w:val="28"/>
          <w:szCs w:val="28"/>
          <w:lang w:val="en-GB"/>
        </w:rPr>
        <w:t xml:space="preserve"> bảo đảm đồng bộ, thống nhất với pháp luật về khoa học và công nghệ.</w:t>
      </w:r>
    </w:p>
    <w:p w14:paraId="557708F0" w14:textId="77777777" w:rsidR="009955DF" w:rsidRDefault="009955DF" w:rsidP="009955DF">
      <w:pPr>
        <w:spacing w:before="120" w:after="0" w:line="240" w:lineRule="auto"/>
        <w:ind w:firstLine="709"/>
        <w:jc w:val="both"/>
        <w:rPr>
          <w:rFonts w:ascii="Times New Roman" w:hAnsi="Times New Roman" w:cs="Times New Roman"/>
          <w:sz w:val="28"/>
          <w:szCs w:val="28"/>
        </w:rPr>
      </w:pPr>
      <w:r w:rsidRPr="009C3259">
        <w:rPr>
          <w:rFonts w:ascii="Times New Roman" w:hAnsi="Times New Roman" w:cs="Times New Roman"/>
          <w:sz w:val="28"/>
          <w:szCs w:val="28"/>
        </w:rPr>
        <w:t>- Tính tương thích với các điều ước quốc tế: chính sách này không trái với các điều ước quốc tế mà Việt Nam là thành viên.</w:t>
      </w:r>
    </w:p>
    <w:p w14:paraId="529ECA7C" w14:textId="77777777" w:rsidR="009955DF" w:rsidRDefault="009955DF" w:rsidP="009955DF">
      <w:pPr>
        <w:spacing w:before="120" w:after="0" w:line="240" w:lineRule="auto"/>
        <w:ind w:firstLine="709"/>
        <w:jc w:val="both"/>
        <w:rPr>
          <w:rFonts w:ascii="Times New Roman" w:hAnsi="Times New Roman" w:cs="Times New Roman"/>
          <w:sz w:val="28"/>
          <w:szCs w:val="28"/>
        </w:rPr>
      </w:pPr>
      <w:r w:rsidRPr="009C3259">
        <w:rPr>
          <w:rFonts w:ascii="Times New Roman" w:hAnsi="Times New Roman" w:cs="Times New Roman"/>
          <w:sz w:val="28"/>
          <w:szCs w:val="28"/>
        </w:rPr>
        <w:t>b) Tác động về kinh tế - xã hội:</w:t>
      </w:r>
    </w:p>
    <w:p w14:paraId="30CAD515" w14:textId="77777777" w:rsidR="009955DF" w:rsidRDefault="009955DF" w:rsidP="009955DF">
      <w:pPr>
        <w:spacing w:before="120" w:after="0" w:line="240" w:lineRule="auto"/>
        <w:ind w:firstLine="709"/>
        <w:jc w:val="both"/>
        <w:rPr>
          <w:rFonts w:ascii="Times New Roman" w:hAnsi="Times New Roman" w:cs="Times New Roman"/>
          <w:sz w:val="28"/>
          <w:szCs w:val="28"/>
        </w:rPr>
      </w:pPr>
      <w:r w:rsidRPr="009C3259">
        <w:rPr>
          <w:rFonts w:ascii="Times New Roman" w:hAnsi="Times New Roman" w:cs="Times New Roman"/>
          <w:sz w:val="28"/>
          <w:szCs w:val="28"/>
        </w:rPr>
        <w:t xml:space="preserve">- Tác động tích cực: </w:t>
      </w:r>
    </w:p>
    <w:p w14:paraId="705D5EE4" w14:textId="45F47920" w:rsidR="009955DF" w:rsidRDefault="009955DF" w:rsidP="009955DF">
      <w:pPr>
        <w:spacing w:before="120" w:after="0" w:line="240" w:lineRule="auto"/>
        <w:ind w:firstLine="709"/>
        <w:jc w:val="both"/>
        <w:rPr>
          <w:rFonts w:ascii="Times New Roman" w:hAnsi="Times New Roman" w:cs="Times New Roman"/>
          <w:sz w:val="28"/>
          <w:szCs w:val="28"/>
        </w:rPr>
      </w:pPr>
      <w:r w:rsidRPr="009C3259">
        <w:rPr>
          <w:rFonts w:ascii="Times New Roman" w:hAnsi="Times New Roman" w:cs="Times New Roman"/>
          <w:sz w:val="28"/>
          <w:szCs w:val="28"/>
        </w:rPr>
        <w:t>+ Đối với Nhà nước:</w:t>
      </w:r>
      <w:r>
        <w:rPr>
          <w:rFonts w:ascii="Times New Roman" w:hAnsi="Times New Roman" w:cs="Times New Roman"/>
          <w:sz w:val="28"/>
          <w:szCs w:val="28"/>
        </w:rPr>
        <w:t xml:space="preserve"> Thuận lợi</w:t>
      </w:r>
      <w:r w:rsidR="009B04D5">
        <w:rPr>
          <w:rFonts w:ascii="Times New Roman" w:hAnsi="Times New Roman" w:cs="Times New Roman"/>
          <w:sz w:val="28"/>
          <w:szCs w:val="28"/>
        </w:rPr>
        <w:t>, minh bạch trong</w:t>
      </w:r>
      <w:r>
        <w:rPr>
          <w:rFonts w:ascii="Times New Roman" w:hAnsi="Times New Roman" w:cs="Times New Roman"/>
          <w:sz w:val="28"/>
          <w:szCs w:val="28"/>
        </w:rPr>
        <w:t xml:space="preserve"> công tác quản lý nhà nước và </w:t>
      </w:r>
      <w:r w:rsidR="009B04D5">
        <w:rPr>
          <w:rFonts w:ascii="Times New Roman" w:hAnsi="Times New Roman" w:cs="Times New Roman"/>
          <w:sz w:val="28"/>
          <w:szCs w:val="28"/>
        </w:rPr>
        <w:t>thực thi chính sách</w:t>
      </w:r>
      <w:r>
        <w:rPr>
          <w:rFonts w:ascii="Times New Roman" w:hAnsi="Times New Roman" w:cs="Times New Roman"/>
          <w:sz w:val="28"/>
          <w:szCs w:val="28"/>
        </w:rPr>
        <w:t>.</w:t>
      </w:r>
    </w:p>
    <w:p w14:paraId="490E4FFB" w14:textId="0D137692" w:rsidR="009955DF" w:rsidRDefault="009955DF" w:rsidP="009955DF">
      <w:pPr>
        <w:spacing w:before="120" w:after="0" w:line="240" w:lineRule="auto"/>
        <w:ind w:firstLine="709"/>
        <w:jc w:val="both"/>
        <w:rPr>
          <w:rFonts w:ascii="Times New Roman" w:hAnsi="Times New Roman" w:cs="Times New Roman"/>
          <w:sz w:val="28"/>
          <w:szCs w:val="28"/>
        </w:rPr>
      </w:pPr>
      <w:r w:rsidRPr="00AF4FD8">
        <w:rPr>
          <w:rFonts w:ascii="Times New Roman" w:hAnsi="Times New Roman" w:cs="Times New Roman"/>
          <w:sz w:val="28"/>
          <w:szCs w:val="28"/>
        </w:rPr>
        <w:t>+ Đối với người dân:</w:t>
      </w:r>
      <w:r>
        <w:rPr>
          <w:rFonts w:ascii="Times New Roman" w:hAnsi="Times New Roman" w:cs="Times New Roman"/>
          <w:sz w:val="28"/>
          <w:szCs w:val="28"/>
        </w:rPr>
        <w:t xml:space="preserve"> Thuận lợi </w:t>
      </w:r>
      <w:r w:rsidR="00746913">
        <w:rPr>
          <w:rFonts w:ascii="Times New Roman" w:hAnsi="Times New Roman" w:cs="Times New Roman"/>
          <w:sz w:val="28"/>
          <w:szCs w:val="28"/>
        </w:rPr>
        <w:t>trong việc được xác định là chủ thể tham gia hoạt động khoa học và công nghệ phục vụ dự án đường sắt, làm cơ sở hưởng chính sách ưu đãi theo quy định</w:t>
      </w:r>
      <w:r>
        <w:rPr>
          <w:rFonts w:ascii="Times New Roman" w:hAnsi="Times New Roman" w:cs="Times New Roman"/>
          <w:sz w:val="28"/>
          <w:szCs w:val="28"/>
        </w:rPr>
        <w:t>.</w:t>
      </w:r>
    </w:p>
    <w:p w14:paraId="07696F24" w14:textId="7558094F" w:rsidR="00074B47" w:rsidRDefault="009955DF" w:rsidP="00074B47">
      <w:pPr>
        <w:spacing w:before="120" w:after="0" w:line="240" w:lineRule="auto"/>
        <w:ind w:firstLine="709"/>
        <w:jc w:val="both"/>
        <w:rPr>
          <w:rFonts w:ascii="Times New Roman" w:hAnsi="Times New Roman" w:cs="Times New Roman"/>
          <w:sz w:val="28"/>
          <w:szCs w:val="28"/>
        </w:rPr>
      </w:pPr>
      <w:r w:rsidRPr="00AF4FD8">
        <w:rPr>
          <w:rFonts w:ascii="Times New Roman" w:hAnsi="Times New Roman" w:cs="Times New Roman"/>
          <w:sz w:val="28"/>
          <w:szCs w:val="28"/>
        </w:rPr>
        <w:t>+ Đối với doanh nghiệp:</w:t>
      </w:r>
      <w:r>
        <w:rPr>
          <w:rFonts w:ascii="Times New Roman" w:hAnsi="Times New Roman" w:cs="Times New Roman"/>
          <w:sz w:val="28"/>
          <w:szCs w:val="28"/>
        </w:rPr>
        <w:t xml:space="preserve"> </w:t>
      </w:r>
      <w:r w:rsidR="0018535E">
        <w:rPr>
          <w:rFonts w:ascii="Times New Roman" w:hAnsi="Times New Roman" w:cs="Times New Roman"/>
          <w:sz w:val="28"/>
          <w:szCs w:val="28"/>
        </w:rPr>
        <w:t>chủ đầu tư dự án đường sắt được thuận lợi trong việc chủ động đề xuất đặt hàng. Đồng thời, t</w:t>
      </w:r>
      <w:r w:rsidR="00074B47">
        <w:rPr>
          <w:rFonts w:ascii="Times New Roman" w:hAnsi="Times New Roman" w:cs="Times New Roman"/>
          <w:sz w:val="28"/>
          <w:szCs w:val="28"/>
        </w:rPr>
        <w:t xml:space="preserve">huận lợi trong việc được xác định </w:t>
      </w:r>
      <w:r w:rsidR="002A6478">
        <w:rPr>
          <w:rFonts w:ascii="Times New Roman" w:hAnsi="Times New Roman" w:cs="Times New Roman"/>
          <w:sz w:val="28"/>
          <w:szCs w:val="28"/>
        </w:rPr>
        <w:t xml:space="preserve">doanh nghiệp, tổ chức, cá nhân </w:t>
      </w:r>
      <w:r w:rsidR="00074B47">
        <w:rPr>
          <w:rFonts w:ascii="Times New Roman" w:hAnsi="Times New Roman" w:cs="Times New Roman"/>
          <w:sz w:val="28"/>
          <w:szCs w:val="28"/>
        </w:rPr>
        <w:t xml:space="preserve">là chủ thể tham gia hoạt động khoa học và công nghệ phục vụ dự án đường sắt, làm cơ sở </w:t>
      </w:r>
      <w:r w:rsidR="004A1AAA">
        <w:rPr>
          <w:rFonts w:ascii="Times New Roman" w:hAnsi="Times New Roman" w:cs="Times New Roman"/>
          <w:sz w:val="28"/>
          <w:szCs w:val="28"/>
        </w:rPr>
        <w:t xml:space="preserve">doanh nghiệp, tổ chức, cá nhân </w:t>
      </w:r>
      <w:r w:rsidR="00074B47">
        <w:rPr>
          <w:rFonts w:ascii="Times New Roman" w:hAnsi="Times New Roman" w:cs="Times New Roman"/>
          <w:sz w:val="28"/>
          <w:szCs w:val="28"/>
        </w:rPr>
        <w:t>hưởng chính sách ưu đãi theo quy định.</w:t>
      </w:r>
    </w:p>
    <w:p w14:paraId="5906298E" w14:textId="77777777" w:rsidR="009955DF" w:rsidRDefault="009955DF" w:rsidP="009955DF">
      <w:pPr>
        <w:spacing w:before="12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AF4FD8">
        <w:rPr>
          <w:rFonts w:ascii="Times New Roman" w:hAnsi="Times New Roman" w:cs="Times New Roman"/>
          <w:sz w:val="28"/>
          <w:szCs w:val="28"/>
        </w:rPr>
        <w:t xml:space="preserve"> Tác động tiêu cực:</w:t>
      </w:r>
      <w:r>
        <w:rPr>
          <w:rFonts w:ascii="Times New Roman" w:hAnsi="Times New Roman" w:cs="Times New Roman"/>
          <w:sz w:val="28"/>
          <w:szCs w:val="28"/>
        </w:rPr>
        <w:t xml:space="preserve"> không có.</w:t>
      </w:r>
    </w:p>
    <w:p w14:paraId="5C7517CF" w14:textId="77777777" w:rsidR="009955DF" w:rsidRDefault="009955DF" w:rsidP="009955DF">
      <w:pPr>
        <w:spacing w:before="120" w:after="0" w:line="240" w:lineRule="auto"/>
        <w:ind w:firstLine="709"/>
        <w:jc w:val="both"/>
        <w:rPr>
          <w:rFonts w:ascii="Times New Roman" w:hAnsi="Times New Roman" w:cs="Times New Roman"/>
          <w:sz w:val="28"/>
          <w:szCs w:val="28"/>
        </w:rPr>
      </w:pPr>
      <w:r w:rsidRPr="00CC67DE">
        <w:rPr>
          <w:rFonts w:ascii="Times New Roman" w:hAnsi="Times New Roman" w:cs="Times New Roman"/>
          <w:sz w:val="28"/>
          <w:szCs w:val="28"/>
        </w:rPr>
        <w:t xml:space="preserve">- Tác động về giới: Chính sách không ảnh hưởng đến cơ hội, điều kiện, năng lực thực hiện và thụ hưởng các quyền, lợi ích của mỗi giới do chính sách được áp dụng chung, không có sự phân biệt về giới. </w:t>
      </w:r>
    </w:p>
    <w:p w14:paraId="131F3745" w14:textId="631087D0" w:rsidR="009955DF" w:rsidRDefault="009955DF" w:rsidP="009955DF">
      <w:pPr>
        <w:spacing w:before="120" w:after="0" w:line="240" w:lineRule="auto"/>
        <w:ind w:firstLine="709"/>
        <w:jc w:val="both"/>
        <w:rPr>
          <w:rFonts w:ascii="Times New Roman" w:hAnsi="Times New Roman" w:cs="Times New Roman"/>
          <w:sz w:val="28"/>
          <w:szCs w:val="28"/>
        </w:rPr>
      </w:pPr>
      <w:r w:rsidRPr="00CC67DE">
        <w:rPr>
          <w:rFonts w:ascii="Times New Roman" w:hAnsi="Times New Roman" w:cs="Times New Roman"/>
          <w:sz w:val="28"/>
          <w:szCs w:val="28"/>
        </w:rPr>
        <w:t>- Tác động về thủ tục hành chính:</w:t>
      </w:r>
      <w:r>
        <w:rPr>
          <w:rFonts w:ascii="Times New Roman" w:hAnsi="Times New Roman" w:cs="Times New Roman"/>
          <w:sz w:val="28"/>
          <w:szCs w:val="28"/>
        </w:rPr>
        <w:t xml:space="preserve"> không phát sinh thủ tục hành chính</w:t>
      </w:r>
      <w:r w:rsidR="00B5253B">
        <w:rPr>
          <w:rFonts w:ascii="Times New Roman" w:hAnsi="Times New Roman" w:cs="Times New Roman"/>
          <w:sz w:val="28"/>
          <w:szCs w:val="28"/>
        </w:rPr>
        <w:t xml:space="preserve"> do được thực thi theo quy định pháp luật khoa học và công nghệ hiện hành đối với các nhiệm vụ khoa học và công nghệ cấp quốc gia và cấp tỉnh.</w:t>
      </w:r>
    </w:p>
    <w:p w14:paraId="3E2F3DC2" w14:textId="3D846CC9" w:rsidR="0076677D" w:rsidRDefault="0098264D" w:rsidP="0076677D">
      <w:pPr>
        <w:spacing w:before="120" w:after="0" w:line="240" w:lineRule="auto"/>
        <w:ind w:firstLine="709"/>
        <w:jc w:val="both"/>
        <w:rPr>
          <w:rFonts w:ascii="Times New Roman" w:hAnsi="Times New Roman" w:cs="Times New Roman"/>
          <w:sz w:val="28"/>
          <w:szCs w:val="28"/>
          <w:lang w:val="en-GB"/>
        </w:rPr>
      </w:pPr>
      <w:r>
        <w:rPr>
          <w:rFonts w:ascii="Times New Roman" w:hAnsi="Times New Roman" w:cs="Times New Roman"/>
          <w:b/>
          <w:bCs/>
          <w:sz w:val="28"/>
          <w:szCs w:val="28"/>
          <w:lang w:val="en-GB"/>
        </w:rPr>
        <w:t>3</w:t>
      </w:r>
      <w:r w:rsidR="0076677D" w:rsidRPr="00A821DE">
        <w:rPr>
          <w:rFonts w:ascii="Times New Roman" w:hAnsi="Times New Roman" w:cs="Times New Roman"/>
          <w:b/>
          <w:bCs/>
          <w:sz w:val="28"/>
          <w:szCs w:val="28"/>
          <w:lang w:val="en-GB"/>
        </w:rPr>
        <w:t>.</w:t>
      </w:r>
      <w:r w:rsidR="0076677D">
        <w:rPr>
          <w:rFonts w:ascii="Times New Roman" w:hAnsi="Times New Roman" w:cs="Times New Roman"/>
          <w:sz w:val="28"/>
          <w:szCs w:val="28"/>
          <w:lang w:val="en-GB"/>
        </w:rPr>
        <w:t xml:space="preserve"> </w:t>
      </w:r>
      <w:r w:rsidR="00CA459E" w:rsidRPr="00CA459E">
        <w:rPr>
          <w:rFonts w:ascii="Times New Roman" w:hAnsi="Times New Roman" w:cs="Times New Roman"/>
          <w:sz w:val="28"/>
          <w:szCs w:val="28"/>
          <w:lang w:val="en-GB"/>
        </w:rPr>
        <w:t xml:space="preserve">Chấp nhận rủi ro trong thực hiện nhiệm vụ khoa học, công nghệ phục vụ dự án đường sắt </w:t>
      </w:r>
      <w:r w:rsidR="0076677D">
        <w:rPr>
          <w:rFonts w:ascii="Times New Roman" w:hAnsi="Times New Roman" w:cs="Times New Roman"/>
          <w:sz w:val="28"/>
          <w:szCs w:val="28"/>
          <w:lang w:val="en-GB"/>
        </w:rPr>
        <w:t xml:space="preserve">(Điều </w:t>
      </w:r>
      <w:r w:rsidR="00AF0E4B">
        <w:rPr>
          <w:rFonts w:ascii="Times New Roman" w:hAnsi="Times New Roman" w:cs="Times New Roman"/>
          <w:sz w:val="28"/>
          <w:szCs w:val="28"/>
          <w:lang w:val="en-GB"/>
        </w:rPr>
        <w:t>1</w:t>
      </w:r>
      <w:r w:rsidR="00682022">
        <w:rPr>
          <w:rFonts w:ascii="Times New Roman" w:hAnsi="Times New Roman" w:cs="Times New Roman"/>
          <w:sz w:val="28"/>
          <w:szCs w:val="28"/>
          <w:lang w:val="vi-VN"/>
        </w:rPr>
        <w:t>0</w:t>
      </w:r>
      <w:r w:rsidR="0076677D">
        <w:rPr>
          <w:rFonts w:ascii="Times New Roman" w:hAnsi="Times New Roman" w:cs="Times New Roman"/>
          <w:sz w:val="28"/>
          <w:szCs w:val="28"/>
          <w:lang w:val="en-GB"/>
        </w:rPr>
        <w:t xml:space="preserve"> dự thảo Nghị định)</w:t>
      </w:r>
    </w:p>
    <w:p w14:paraId="62EEAB3E" w14:textId="77777777" w:rsidR="00F5193C" w:rsidRDefault="00F5193C" w:rsidP="00F5193C">
      <w:pPr>
        <w:spacing w:before="120" w:after="0" w:line="240" w:lineRule="auto"/>
        <w:ind w:firstLine="709"/>
        <w:jc w:val="both"/>
        <w:rPr>
          <w:rFonts w:ascii="Times New Roman" w:hAnsi="Times New Roman" w:cs="Times New Roman"/>
          <w:sz w:val="28"/>
          <w:szCs w:val="28"/>
          <w:lang w:val="en-GB"/>
        </w:rPr>
      </w:pPr>
      <w:r w:rsidRPr="00B858DC">
        <w:rPr>
          <w:rFonts w:ascii="Times New Roman" w:hAnsi="Times New Roman" w:cs="Times New Roman"/>
          <w:sz w:val="28"/>
          <w:szCs w:val="28"/>
          <w:lang w:val="en-GB"/>
        </w:rPr>
        <w:t>a) Tác động đối với hệ thống pháp luật:</w:t>
      </w:r>
    </w:p>
    <w:p w14:paraId="792C611B" w14:textId="77777777" w:rsidR="00F5193C" w:rsidRDefault="00F5193C" w:rsidP="00F5193C">
      <w:pPr>
        <w:spacing w:before="120" w:after="0" w:line="240" w:lineRule="auto"/>
        <w:ind w:firstLine="709"/>
        <w:jc w:val="both"/>
        <w:rPr>
          <w:rFonts w:ascii="Times New Roman" w:hAnsi="Times New Roman" w:cs="Times New Roman"/>
          <w:sz w:val="28"/>
          <w:szCs w:val="28"/>
          <w:lang w:val="en-GB"/>
        </w:rPr>
      </w:pPr>
      <w:r w:rsidRPr="00B858DC">
        <w:rPr>
          <w:rFonts w:ascii="Times New Roman" w:hAnsi="Times New Roman" w:cs="Times New Roman"/>
          <w:sz w:val="28"/>
          <w:szCs w:val="28"/>
          <w:lang w:val="en-GB"/>
        </w:rPr>
        <w:t>- Tính thống nhất, đồng bộ của hệ thống pháp luật:</w:t>
      </w:r>
    </w:p>
    <w:p w14:paraId="4068819F" w14:textId="2B305266" w:rsidR="002B02D9" w:rsidRPr="00B40E89" w:rsidRDefault="003256CD" w:rsidP="002B02D9">
      <w:pPr>
        <w:spacing w:before="120" w:after="0" w:line="240" w:lineRule="auto"/>
        <w:ind w:firstLine="709"/>
        <w:jc w:val="both"/>
        <w:rPr>
          <w:rFonts w:ascii="Times New Roman" w:hAnsi="Times New Roman" w:cs="Times New Roman"/>
          <w:sz w:val="28"/>
          <w:szCs w:val="28"/>
          <w:lang w:val="en-GB"/>
        </w:rPr>
      </w:pPr>
      <w:r>
        <w:rPr>
          <w:rFonts w:ascii="Times New Roman" w:hAnsi="Times New Roman" w:cs="Times New Roman"/>
          <w:sz w:val="28"/>
          <w:szCs w:val="28"/>
          <w:lang w:val="en-GB"/>
        </w:rPr>
        <w:t>Chính sách c</w:t>
      </w:r>
      <w:r w:rsidRPr="00CA459E">
        <w:rPr>
          <w:rFonts w:ascii="Times New Roman" w:hAnsi="Times New Roman" w:cs="Times New Roman"/>
          <w:sz w:val="28"/>
          <w:szCs w:val="28"/>
          <w:lang w:val="en-GB"/>
        </w:rPr>
        <w:t>hấp nhận rủi ro trong thực hiện nhiệm vụ khoa học, công nghệ phục vụ dự án đường sắt</w:t>
      </w:r>
      <w:r>
        <w:rPr>
          <w:rFonts w:ascii="Times New Roman" w:hAnsi="Times New Roman" w:cs="Times New Roman"/>
          <w:sz w:val="28"/>
          <w:szCs w:val="28"/>
          <w:lang w:val="en-GB"/>
        </w:rPr>
        <w:t xml:space="preserve"> </w:t>
      </w:r>
      <w:r w:rsidR="002B02D9">
        <w:rPr>
          <w:rFonts w:ascii="Times New Roman" w:hAnsi="Times New Roman" w:cs="Times New Roman"/>
          <w:sz w:val="28"/>
          <w:szCs w:val="28"/>
          <w:lang w:val="en-GB"/>
        </w:rPr>
        <w:t xml:space="preserve">được quy định </w:t>
      </w:r>
      <w:r w:rsidR="001B40E9">
        <w:rPr>
          <w:rFonts w:ascii="Times New Roman" w:hAnsi="Times New Roman" w:cs="Times New Roman"/>
          <w:sz w:val="28"/>
          <w:szCs w:val="28"/>
          <w:lang w:val="en-GB"/>
        </w:rPr>
        <w:t xml:space="preserve">trong dự thảo Nghị định </w:t>
      </w:r>
      <w:r w:rsidR="002B02D9">
        <w:rPr>
          <w:rFonts w:ascii="Times New Roman" w:hAnsi="Times New Roman" w:cs="Times New Roman"/>
          <w:sz w:val="28"/>
          <w:szCs w:val="28"/>
          <w:lang w:val="en-GB"/>
        </w:rPr>
        <w:t>là dựa trên quy định về c</w:t>
      </w:r>
      <w:r w:rsidR="002B02D9" w:rsidRPr="00995C65">
        <w:rPr>
          <w:rFonts w:ascii="Times New Roman" w:hAnsi="Times New Roman" w:cs="Times New Roman"/>
          <w:sz w:val="28"/>
          <w:szCs w:val="28"/>
          <w:lang w:val="en-GB"/>
        </w:rPr>
        <w:t>hấp nhận rủi ro trong nghiên cứu khoa học và phát triển công nghệ</w:t>
      </w:r>
      <w:r w:rsidR="002B02D9">
        <w:rPr>
          <w:rFonts w:ascii="Times New Roman" w:hAnsi="Times New Roman" w:cs="Times New Roman"/>
          <w:sz w:val="28"/>
          <w:szCs w:val="28"/>
          <w:lang w:val="en-GB"/>
        </w:rPr>
        <w:t xml:space="preserve"> đã được quy định tại Nghị quyết số </w:t>
      </w:r>
      <w:r w:rsidR="002B02D9" w:rsidRPr="00995C65">
        <w:rPr>
          <w:rFonts w:ascii="Times New Roman" w:hAnsi="Times New Roman" w:cs="Times New Roman"/>
          <w:sz w:val="28"/>
          <w:szCs w:val="28"/>
          <w:lang w:val="en-GB"/>
        </w:rPr>
        <w:t>193/2025/QH15</w:t>
      </w:r>
      <w:r w:rsidR="002B02D9">
        <w:rPr>
          <w:rFonts w:ascii="Times New Roman" w:hAnsi="Times New Roman" w:cs="Times New Roman"/>
          <w:sz w:val="28"/>
          <w:szCs w:val="28"/>
          <w:lang w:val="en-GB"/>
        </w:rPr>
        <w:t xml:space="preserve"> </w:t>
      </w:r>
      <w:r w:rsidR="00A61353">
        <w:rPr>
          <w:rFonts w:ascii="Times New Roman" w:hAnsi="Times New Roman" w:cs="Times New Roman"/>
          <w:sz w:val="28"/>
          <w:szCs w:val="28"/>
          <w:lang w:val="en-GB"/>
        </w:rPr>
        <w:t xml:space="preserve">ngày 19/02/2025 </w:t>
      </w:r>
      <w:r w:rsidR="002B02D9">
        <w:rPr>
          <w:rFonts w:ascii="Times New Roman" w:hAnsi="Times New Roman" w:cs="Times New Roman"/>
          <w:sz w:val="28"/>
          <w:szCs w:val="28"/>
          <w:lang w:val="en-GB"/>
        </w:rPr>
        <w:t xml:space="preserve">của Quốc hội </w:t>
      </w:r>
      <w:r w:rsidR="002B02D9" w:rsidRPr="008C0055">
        <w:rPr>
          <w:rFonts w:ascii="Times New Roman" w:hAnsi="Times New Roman" w:cs="Times New Roman"/>
          <w:sz w:val="28"/>
          <w:szCs w:val="28"/>
          <w:lang w:val="en-GB"/>
        </w:rPr>
        <w:t xml:space="preserve">về </w:t>
      </w:r>
      <w:r w:rsidR="002B02D9">
        <w:rPr>
          <w:rFonts w:ascii="Times New Roman" w:hAnsi="Times New Roman" w:cs="Times New Roman"/>
          <w:sz w:val="28"/>
          <w:szCs w:val="28"/>
          <w:lang w:val="en-GB"/>
        </w:rPr>
        <w:t>T</w:t>
      </w:r>
      <w:r w:rsidR="002B02D9" w:rsidRPr="008C0055">
        <w:rPr>
          <w:rFonts w:ascii="Times New Roman" w:hAnsi="Times New Roman" w:cs="Times New Roman"/>
          <w:sz w:val="28"/>
          <w:szCs w:val="28"/>
          <w:lang w:val="en-GB"/>
        </w:rPr>
        <w:t xml:space="preserve">hí điểm một số cơ chế, chính sách đặc biệt tạo đột phá phát triển khoa học, </w:t>
      </w:r>
      <w:r w:rsidR="002B02D9" w:rsidRPr="008C0055">
        <w:rPr>
          <w:rFonts w:ascii="Times New Roman" w:hAnsi="Times New Roman" w:cs="Times New Roman"/>
          <w:sz w:val="28"/>
          <w:szCs w:val="28"/>
          <w:lang w:val="en-GB"/>
        </w:rPr>
        <w:lastRenderedPageBreak/>
        <w:t>công nghệ, đổi mới sáng tạo và chuyển đổi số quốc gia</w:t>
      </w:r>
      <w:r w:rsidR="002B02D9">
        <w:rPr>
          <w:rFonts w:ascii="Times New Roman" w:hAnsi="Times New Roman" w:cs="Times New Roman"/>
          <w:sz w:val="28"/>
          <w:szCs w:val="28"/>
          <w:lang w:val="en-GB"/>
        </w:rPr>
        <w:t>. Theo đó, bảo đảm đồng bộ, thống nhất với hệ thống pháp luật hiện hành.</w:t>
      </w:r>
    </w:p>
    <w:p w14:paraId="3CE6B02A" w14:textId="77777777" w:rsidR="00F5193C" w:rsidRDefault="00F5193C" w:rsidP="00F5193C">
      <w:pPr>
        <w:spacing w:before="120" w:after="0" w:line="240" w:lineRule="auto"/>
        <w:ind w:firstLine="709"/>
        <w:jc w:val="both"/>
        <w:rPr>
          <w:rFonts w:ascii="Times New Roman" w:hAnsi="Times New Roman" w:cs="Times New Roman"/>
          <w:sz w:val="28"/>
          <w:szCs w:val="28"/>
        </w:rPr>
      </w:pPr>
      <w:r w:rsidRPr="009C3259">
        <w:rPr>
          <w:rFonts w:ascii="Times New Roman" w:hAnsi="Times New Roman" w:cs="Times New Roman"/>
          <w:sz w:val="28"/>
          <w:szCs w:val="28"/>
        </w:rPr>
        <w:t>- Tính tương thích với các điều ước quốc tế: chính sách này không trái với các điều ước quốc tế mà Việt Nam là thành viên.</w:t>
      </w:r>
    </w:p>
    <w:p w14:paraId="79010103" w14:textId="77777777" w:rsidR="00F5193C" w:rsidRDefault="00F5193C" w:rsidP="00F5193C">
      <w:pPr>
        <w:spacing w:before="120" w:after="0" w:line="240" w:lineRule="auto"/>
        <w:ind w:firstLine="709"/>
        <w:jc w:val="both"/>
        <w:rPr>
          <w:rFonts w:ascii="Times New Roman" w:hAnsi="Times New Roman" w:cs="Times New Roman"/>
          <w:sz w:val="28"/>
          <w:szCs w:val="28"/>
        </w:rPr>
      </w:pPr>
      <w:r w:rsidRPr="009C3259">
        <w:rPr>
          <w:rFonts w:ascii="Times New Roman" w:hAnsi="Times New Roman" w:cs="Times New Roman"/>
          <w:sz w:val="28"/>
          <w:szCs w:val="28"/>
        </w:rPr>
        <w:t>b) Tác động về kinh tế - xã hội:</w:t>
      </w:r>
    </w:p>
    <w:p w14:paraId="3690D46A" w14:textId="77777777" w:rsidR="00F5193C" w:rsidRDefault="00F5193C" w:rsidP="00F5193C">
      <w:pPr>
        <w:spacing w:before="120" w:after="0" w:line="240" w:lineRule="auto"/>
        <w:ind w:firstLine="709"/>
        <w:jc w:val="both"/>
        <w:rPr>
          <w:rFonts w:ascii="Times New Roman" w:hAnsi="Times New Roman" w:cs="Times New Roman"/>
          <w:sz w:val="28"/>
          <w:szCs w:val="28"/>
        </w:rPr>
      </w:pPr>
      <w:r w:rsidRPr="009C3259">
        <w:rPr>
          <w:rFonts w:ascii="Times New Roman" w:hAnsi="Times New Roman" w:cs="Times New Roman"/>
          <w:sz w:val="28"/>
          <w:szCs w:val="28"/>
        </w:rPr>
        <w:t xml:space="preserve">- Tác động tích cực: </w:t>
      </w:r>
    </w:p>
    <w:p w14:paraId="6D31B7F4" w14:textId="77777777" w:rsidR="00F5193C" w:rsidRDefault="00F5193C" w:rsidP="00F5193C">
      <w:pPr>
        <w:spacing w:before="120" w:after="0" w:line="240" w:lineRule="auto"/>
        <w:ind w:firstLine="709"/>
        <w:jc w:val="both"/>
        <w:rPr>
          <w:rFonts w:ascii="Times New Roman" w:hAnsi="Times New Roman" w:cs="Times New Roman"/>
          <w:sz w:val="28"/>
          <w:szCs w:val="28"/>
        </w:rPr>
      </w:pPr>
      <w:r w:rsidRPr="009C3259">
        <w:rPr>
          <w:rFonts w:ascii="Times New Roman" w:hAnsi="Times New Roman" w:cs="Times New Roman"/>
          <w:sz w:val="28"/>
          <w:szCs w:val="28"/>
        </w:rPr>
        <w:t>+ Đối với Nhà nước:</w:t>
      </w:r>
      <w:r>
        <w:rPr>
          <w:rFonts w:ascii="Times New Roman" w:hAnsi="Times New Roman" w:cs="Times New Roman"/>
          <w:sz w:val="28"/>
          <w:szCs w:val="28"/>
        </w:rPr>
        <w:t xml:space="preserve"> Thuận lợi, minh bạch trong công tác quản lý nhà nước và thực thi chính sách.</w:t>
      </w:r>
    </w:p>
    <w:p w14:paraId="276AF67D" w14:textId="34D43015" w:rsidR="00F5193C" w:rsidRDefault="00F5193C" w:rsidP="00F5193C">
      <w:pPr>
        <w:spacing w:before="120" w:after="0" w:line="240" w:lineRule="auto"/>
        <w:ind w:firstLine="709"/>
        <w:jc w:val="both"/>
        <w:rPr>
          <w:rFonts w:ascii="Times New Roman" w:hAnsi="Times New Roman" w:cs="Times New Roman"/>
          <w:sz w:val="28"/>
          <w:szCs w:val="28"/>
        </w:rPr>
      </w:pPr>
      <w:r w:rsidRPr="00AF4FD8">
        <w:rPr>
          <w:rFonts w:ascii="Times New Roman" w:hAnsi="Times New Roman" w:cs="Times New Roman"/>
          <w:sz w:val="28"/>
          <w:szCs w:val="28"/>
        </w:rPr>
        <w:t>+ Đối với người dân:</w:t>
      </w:r>
      <w:r>
        <w:rPr>
          <w:rFonts w:ascii="Times New Roman" w:hAnsi="Times New Roman" w:cs="Times New Roman"/>
          <w:sz w:val="28"/>
          <w:szCs w:val="28"/>
        </w:rPr>
        <w:t xml:space="preserve"> </w:t>
      </w:r>
      <w:r w:rsidR="00106B0A">
        <w:rPr>
          <w:rFonts w:ascii="Times New Roman" w:hAnsi="Times New Roman" w:cs="Times New Roman"/>
          <w:sz w:val="28"/>
          <w:szCs w:val="28"/>
        </w:rPr>
        <w:t>yên tâm khi tham gia thực hiện các nhiệm vụ khoa học và công nghệ</w:t>
      </w:r>
      <w:r>
        <w:rPr>
          <w:rFonts w:ascii="Times New Roman" w:hAnsi="Times New Roman" w:cs="Times New Roman"/>
          <w:sz w:val="28"/>
          <w:szCs w:val="28"/>
        </w:rPr>
        <w:t>.</w:t>
      </w:r>
    </w:p>
    <w:p w14:paraId="29D9A1FD" w14:textId="238EB576" w:rsidR="00106B0A" w:rsidRDefault="00F5193C" w:rsidP="00106B0A">
      <w:pPr>
        <w:spacing w:before="120" w:after="0" w:line="240" w:lineRule="auto"/>
        <w:ind w:firstLine="709"/>
        <w:jc w:val="both"/>
        <w:rPr>
          <w:rFonts w:ascii="Times New Roman" w:hAnsi="Times New Roman" w:cs="Times New Roman"/>
          <w:sz w:val="28"/>
          <w:szCs w:val="28"/>
        </w:rPr>
      </w:pPr>
      <w:r w:rsidRPr="00AF4FD8">
        <w:rPr>
          <w:rFonts w:ascii="Times New Roman" w:hAnsi="Times New Roman" w:cs="Times New Roman"/>
          <w:sz w:val="28"/>
          <w:szCs w:val="28"/>
        </w:rPr>
        <w:t>+ Đối với doanh nghiệp:</w:t>
      </w:r>
      <w:r>
        <w:rPr>
          <w:rFonts w:ascii="Times New Roman" w:hAnsi="Times New Roman" w:cs="Times New Roman"/>
          <w:sz w:val="28"/>
          <w:szCs w:val="28"/>
        </w:rPr>
        <w:t xml:space="preserve"> </w:t>
      </w:r>
      <w:r w:rsidR="00106B0A">
        <w:rPr>
          <w:rFonts w:ascii="Times New Roman" w:hAnsi="Times New Roman" w:cs="Times New Roman"/>
          <w:sz w:val="28"/>
          <w:szCs w:val="28"/>
        </w:rPr>
        <w:t>yên tâm khi tham gia thực hiện các nhiệm vụ khoa học và công nghệ.</w:t>
      </w:r>
    </w:p>
    <w:p w14:paraId="1A692E5F" w14:textId="1D282135" w:rsidR="00F5193C" w:rsidRDefault="00F5193C" w:rsidP="00F5193C">
      <w:pPr>
        <w:spacing w:before="12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AF4FD8">
        <w:rPr>
          <w:rFonts w:ascii="Times New Roman" w:hAnsi="Times New Roman" w:cs="Times New Roman"/>
          <w:sz w:val="28"/>
          <w:szCs w:val="28"/>
        </w:rPr>
        <w:t xml:space="preserve"> Tác động tiêu cực:</w:t>
      </w:r>
      <w:r>
        <w:rPr>
          <w:rFonts w:ascii="Times New Roman" w:hAnsi="Times New Roman" w:cs="Times New Roman"/>
          <w:sz w:val="28"/>
          <w:szCs w:val="28"/>
        </w:rPr>
        <w:t xml:space="preserve"> không có.</w:t>
      </w:r>
    </w:p>
    <w:p w14:paraId="5024C0D0" w14:textId="77777777" w:rsidR="00F5193C" w:rsidRDefault="00F5193C" w:rsidP="00F5193C">
      <w:pPr>
        <w:spacing w:before="120" w:after="0" w:line="240" w:lineRule="auto"/>
        <w:ind w:firstLine="709"/>
        <w:jc w:val="both"/>
        <w:rPr>
          <w:rFonts w:ascii="Times New Roman" w:hAnsi="Times New Roman" w:cs="Times New Roman"/>
          <w:sz w:val="28"/>
          <w:szCs w:val="28"/>
        </w:rPr>
      </w:pPr>
      <w:r w:rsidRPr="00CC67DE">
        <w:rPr>
          <w:rFonts w:ascii="Times New Roman" w:hAnsi="Times New Roman" w:cs="Times New Roman"/>
          <w:sz w:val="28"/>
          <w:szCs w:val="28"/>
        </w:rPr>
        <w:t xml:space="preserve">- Tác động về giới: Chính sách không ảnh hưởng đến cơ hội, điều kiện, năng lực thực hiện và thụ hưởng các quyền, lợi ích của mỗi giới do chính sách được áp dụng chung, không có sự phân biệt về giới. </w:t>
      </w:r>
    </w:p>
    <w:p w14:paraId="2D05BE49" w14:textId="62A843C8" w:rsidR="00F5193C" w:rsidRDefault="00F5193C" w:rsidP="00F5193C">
      <w:pPr>
        <w:spacing w:before="120" w:after="0" w:line="240" w:lineRule="auto"/>
        <w:ind w:firstLine="709"/>
        <w:jc w:val="both"/>
        <w:rPr>
          <w:rFonts w:ascii="Times New Roman" w:hAnsi="Times New Roman" w:cs="Times New Roman"/>
          <w:sz w:val="28"/>
          <w:szCs w:val="28"/>
        </w:rPr>
      </w:pPr>
      <w:r w:rsidRPr="00CC67DE">
        <w:rPr>
          <w:rFonts w:ascii="Times New Roman" w:hAnsi="Times New Roman" w:cs="Times New Roman"/>
          <w:sz w:val="28"/>
          <w:szCs w:val="28"/>
        </w:rPr>
        <w:t>- Tác động về thủ tục hành chính:</w:t>
      </w:r>
      <w:r>
        <w:rPr>
          <w:rFonts w:ascii="Times New Roman" w:hAnsi="Times New Roman" w:cs="Times New Roman"/>
          <w:sz w:val="28"/>
          <w:szCs w:val="28"/>
        </w:rPr>
        <w:t xml:space="preserve"> không phát sinh thủ tục hành chính.</w:t>
      </w:r>
    </w:p>
    <w:p w14:paraId="6E157ECE" w14:textId="055110AE" w:rsidR="00280EE6" w:rsidRDefault="00280EE6" w:rsidP="00280EE6">
      <w:pPr>
        <w:spacing w:before="120" w:after="0" w:line="240" w:lineRule="auto"/>
        <w:ind w:firstLine="709"/>
        <w:jc w:val="both"/>
        <w:rPr>
          <w:rFonts w:ascii="Times New Roman" w:hAnsi="Times New Roman" w:cs="Times New Roman"/>
          <w:sz w:val="28"/>
          <w:szCs w:val="28"/>
          <w:lang w:val="en-GB"/>
        </w:rPr>
      </w:pPr>
      <w:r>
        <w:rPr>
          <w:rFonts w:ascii="Times New Roman" w:hAnsi="Times New Roman" w:cs="Times New Roman"/>
          <w:b/>
          <w:bCs/>
          <w:sz w:val="28"/>
          <w:szCs w:val="28"/>
          <w:lang w:val="en-GB"/>
        </w:rPr>
        <w:t>4</w:t>
      </w:r>
      <w:r w:rsidRPr="00A821DE">
        <w:rPr>
          <w:rFonts w:ascii="Times New Roman" w:hAnsi="Times New Roman" w:cs="Times New Roman"/>
          <w:b/>
          <w:bCs/>
          <w:sz w:val="28"/>
          <w:szCs w:val="28"/>
          <w:lang w:val="en-GB"/>
        </w:rPr>
        <w:t>.</w:t>
      </w:r>
      <w:r>
        <w:rPr>
          <w:rFonts w:ascii="Times New Roman" w:hAnsi="Times New Roman" w:cs="Times New Roman"/>
          <w:sz w:val="28"/>
          <w:szCs w:val="28"/>
          <w:lang w:val="en-GB"/>
        </w:rPr>
        <w:t xml:space="preserve"> </w:t>
      </w:r>
      <w:r w:rsidR="0018270D">
        <w:rPr>
          <w:rFonts w:ascii="Times New Roman" w:hAnsi="Times New Roman" w:cs="Times New Roman"/>
          <w:sz w:val="28"/>
          <w:szCs w:val="28"/>
          <w:lang w:val="en-GB"/>
        </w:rPr>
        <w:t xml:space="preserve">Xác định chủ thể được lựa chọn thực hiện nhận chuyển giao công nghệ phục vụ dự án đường sắt, </w:t>
      </w:r>
      <w:r w:rsidR="00982175">
        <w:rPr>
          <w:rFonts w:ascii="Times New Roman" w:hAnsi="Times New Roman" w:cs="Times New Roman"/>
          <w:sz w:val="28"/>
          <w:szCs w:val="28"/>
          <w:lang w:val="en-GB"/>
        </w:rPr>
        <w:t>hướng dẫn các yêu cầu đối với công nghệ nhận chuyển giao trong hồ sơ mời thầu đấu thầu quốc tế</w:t>
      </w:r>
      <w:r w:rsidRPr="00CA459E">
        <w:rPr>
          <w:rFonts w:ascii="Times New Roman" w:hAnsi="Times New Roman" w:cs="Times New Roman"/>
          <w:sz w:val="28"/>
          <w:szCs w:val="28"/>
          <w:lang w:val="en-GB"/>
        </w:rPr>
        <w:t xml:space="preserve"> </w:t>
      </w:r>
      <w:r>
        <w:rPr>
          <w:rFonts w:ascii="Times New Roman" w:hAnsi="Times New Roman" w:cs="Times New Roman"/>
          <w:sz w:val="28"/>
          <w:szCs w:val="28"/>
          <w:lang w:val="en-GB"/>
        </w:rPr>
        <w:t>(</w:t>
      </w:r>
      <w:r w:rsidR="00982175">
        <w:rPr>
          <w:rFonts w:ascii="Times New Roman" w:hAnsi="Times New Roman" w:cs="Times New Roman"/>
          <w:sz w:val="28"/>
          <w:szCs w:val="28"/>
          <w:lang w:val="en-GB"/>
        </w:rPr>
        <w:t xml:space="preserve">các </w:t>
      </w:r>
      <w:r>
        <w:rPr>
          <w:rFonts w:ascii="Times New Roman" w:hAnsi="Times New Roman" w:cs="Times New Roman"/>
          <w:sz w:val="28"/>
          <w:szCs w:val="28"/>
          <w:lang w:val="en-GB"/>
        </w:rPr>
        <w:t xml:space="preserve">Điều </w:t>
      </w:r>
      <w:r w:rsidR="00682022">
        <w:rPr>
          <w:rFonts w:ascii="Times New Roman" w:hAnsi="Times New Roman" w:cs="Times New Roman"/>
          <w:sz w:val="28"/>
          <w:szCs w:val="28"/>
          <w:lang w:val="vi-VN"/>
        </w:rPr>
        <w:t>12, 13, 14</w:t>
      </w:r>
      <w:r>
        <w:rPr>
          <w:rFonts w:ascii="Times New Roman" w:hAnsi="Times New Roman" w:cs="Times New Roman"/>
          <w:sz w:val="28"/>
          <w:szCs w:val="28"/>
          <w:lang w:val="en-GB"/>
        </w:rPr>
        <w:t xml:space="preserve"> dự thảo Nghị định)</w:t>
      </w:r>
    </w:p>
    <w:p w14:paraId="49AE9A2C" w14:textId="77777777" w:rsidR="00280EE6" w:rsidRDefault="00280EE6" w:rsidP="00280EE6">
      <w:pPr>
        <w:spacing w:before="120" w:after="0" w:line="240" w:lineRule="auto"/>
        <w:ind w:firstLine="709"/>
        <w:jc w:val="both"/>
        <w:rPr>
          <w:rFonts w:ascii="Times New Roman" w:hAnsi="Times New Roman" w:cs="Times New Roman"/>
          <w:sz w:val="28"/>
          <w:szCs w:val="28"/>
          <w:lang w:val="en-GB"/>
        </w:rPr>
      </w:pPr>
      <w:r w:rsidRPr="00B858DC">
        <w:rPr>
          <w:rFonts w:ascii="Times New Roman" w:hAnsi="Times New Roman" w:cs="Times New Roman"/>
          <w:sz w:val="28"/>
          <w:szCs w:val="28"/>
          <w:lang w:val="en-GB"/>
        </w:rPr>
        <w:t>a) Tác động đối với hệ thống pháp luật:</w:t>
      </w:r>
    </w:p>
    <w:p w14:paraId="4A5D7535" w14:textId="77777777" w:rsidR="00280EE6" w:rsidRDefault="00280EE6" w:rsidP="00280EE6">
      <w:pPr>
        <w:spacing w:before="120" w:after="0" w:line="240" w:lineRule="auto"/>
        <w:ind w:firstLine="709"/>
        <w:jc w:val="both"/>
        <w:rPr>
          <w:rFonts w:ascii="Times New Roman" w:hAnsi="Times New Roman" w:cs="Times New Roman"/>
          <w:sz w:val="28"/>
          <w:szCs w:val="28"/>
          <w:lang w:val="en-GB"/>
        </w:rPr>
      </w:pPr>
      <w:r w:rsidRPr="00B858DC">
        <w:rPr>
          <w:rFonts w:ascii="Times New Roman" w:hAnsi="Times New Roman" w:cs="Times New Roman"/>
          <w:sz w:val="28"/>
          <w:szCs w:val="28"/>
          <w:lang w:val="en-GB"/>
        </w:rPr>
        <w:t>- Tính thống nhất, đồng bộ của hệ thống pháp luật:</w:t>
      </w:r>
    </w:p>
    <w:p w14:paraId="7786571E" w14:textId="39CD862E" w:rsidR="00BB4DF2" w:rsidRPr="00B40E89" w:rsidRDefault="00BB4DF2" w:rsidP="00280EE6">
      <w:pPr>
        <w:spacing w:before="120" w:after="0" w:line="240" w:lineRule="auto"/>
        <w:ind w:firstLine="709"/>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Dự thảo Nghị định có quy định chính sách mới so với các quy định pháp luật hiện hành về: (1) </w:t>
      </w:r>
      <w:r w:rsidRPr="00BB4DF2">
        <w:rPr>
          <w:rFonts w:ascii="Times New Roman" w:hAnsi="Times New Roman" w:cs="Times New Roman"/>
          <w:sz w:val="28"/>
          <w:szCs w:val="28"/>
          <w:lang w:val="en-GB"/>
        </w:rPr>
        <w:t>Tiêu chí lựa chọn tổ chức, doanh nghiệp nhà nước được giao nhiệm vụ hoặc doanh nghiệp Việt Nam khác được đặt hàng nhận chuyển giao công nghệ phục vụ dự án đường sắt</w:t>
      </w:r>
      <w:r>
        <w:rPr>
          <w:rFonts w:ascii="Times New Roman" w:hAnsi="Times New Roman" w:cs="Times New Roman"/>
          <w:sz w:val="28"/>
          <w:szCs w:val="28"/>
          <w:lang w:val="en-GB"/>
        </w:rPr>
        <w:t xml:space="preserve"> (Điều 1</w:t>
      </w:r>
      <w:r w:rsidR="00682022">
        <w:rPr>
          <w:rFonts w:ascii="Times New Roman" w:hAnsi="Times New Roman" w:cs="Times New Roman"/>
          <w:sz w:val="28"/>
          <w:szCs w:val="28"/>
          <w:lang w:val="vi-VN"/>
        </w:rPr>
        <w:t>2</w:t>
      </w:r>
      <w:r>
        <w:rPr>
          <w:rFonts w:ascii="Times New Roman" w:hAnsi="Times New Roman" w:cs="Times New Roman"/>
          <w:sz w:val="28"/>
          <w:szCs w:val="28"/>
          <w:lang w:val="en-GB"/>
        </w:rPr>
        <w:t xml:space="preserve">); (2) </w:t>
      </w:r>
      <w:r w:rsidR="00A44C8C" w:rsidRPr="00A44C8C">
        <w:rPr>
          <w:rFonts w:ascii="Times New Roman" w:hAnsi="Times New Roman" w:cs="Times New Roman"/>
          <w:sz w:val="28"/>
          <w:szCs w:val="28"/>
          <w:lang w:val="en-GB"/>
        </w:rPr>
        <w:t>Lựa chọn tổ chức, doanh nghiệp được giao nhiệm vụ hoặc đặt hàng nhận chuyển giao công nghệ phục vụ dự án đường sắt</w:t>
      </w:r>
      <w:r w:rsidR="00A44C8C">
        <w:rPr>
          <w:rFonts w:ascii="Times New Roman" w:hAnsi="Times New Roman" w:cs="Times New Roman"/>
          <w:sz w:val="28"/>
          <w:szCs w:val="28"/>
          <w:lang w:val="en-GB"/>
        </w:rPr>
        <w:t xml:space="preserve"> (Điều 1</w:t>
      </w:r>
      <w:r w:rsidR="00682022">
        <w:rPr>
          <w:rFonts w:ascii="Times New Roman" w:hAnsi="Times New Roman" w:cs="Times New Roman"/>
          <w:sz w:val="28"/>
          <w:szCs w:val="28"/>
          <w:lang w:val="vi-VN"/>
        </w:rPr>
        <w:t>4</w:t>
      </w:r>
      <w:r w:rsidR="00A44C8C">
        <w:rPr>
          <w:rFonts w:ascii="Times New Roman" w:hAnsi="Times New Roman" w:cs="Times New Roman"/>
          <w:sz w:val="28"/>
          <w:szCs w:val="28"/>
          <w:lang w:val="en-GB"/>
        </w:rPr>
        <w:t>).</w:t>
      </w:r>
      <w:r w:rsidR="00A22609">
        <w:rPr>
          <w:rFonts w:ascii="Times New Roman" w:hAnsi="Times New Roman" w:cs="Times New Roman"/>
          <w:sz w:val="28"/>
          <w:szCs w:val="28"/>
          <w:lang w:val="en-GB"/>
        </w:rPr>
        <w:t xml:space="preserve"> Riêng đối với quy định về </w:t>
      </w:r>
      <w:r w:rsidR="002B7446">
        <w:rPr>
          <w:rFonts w:ascii="Times New Roman" w:hAnsi="Times New Roman" w:cs="Times New Roman"/>
          <w:sz w:val="28"/>
          <w:szCs w:val="28"/>
          <w:lang w:val="en-GB"/>
        </w:rPr>
        <w:t xml:space="preserve">các yêu cầu chuyển giao công nghệ </w:t>
      </w:r>
      <w:r w:rsidR="001C746C">
        <w:rPr>
          <w:rFonts w:ascii="Times New Roman" w:hAnsi="Times New Roman" w:cs="Times New Roman"/>
          <w:sz w:val="28"/>
          <w:szCs w:val="28"/>
          <w:lang w:val="en-GB"/>
        </w:rPr>
        <w:t>trong hồ sơ mời thầu đấu thầu quốc tế được quy định khung các yêu cầu về chuyển giao công nghệ dựa trên các quy định hiện hành của Luật Chuyển giao công nghệ năm 2017</w:t>
      </w:r>
      <w:r w:rsidR="00A6675B">
        <w:rPr>
          <w:rFonts w:ascii="Times New Roman" w:hAnsi="Times New Roman" w:cs="Times New Roman"/>
          <w:sz w:val="28"/>
          <w:szCs w:val="28"/>
          <w:lang w:val="en-GB"/>
        </w:rPr>
        <w:t xml:space="preserve"> và giao Bộ Xây dựng, </w:t>
      </w:r>
      <w:r w:rsidR="00397F8E">
        <w:rPr>
          <w:rFonts w:ascii="Times New Roman" w:hAnsi="Times New Roman" w:cs="Times New Roman"/>
          <w:sz w:val="28"/>
          <w:szCs w:val="28"/>
          <w:lang w:val="en-GB"/>
        </w:rPr>
        <w:t>Ủy ban nhân dân cấp tỉnh nơi dự án đường sắt đi qua</w:t>
      </w:r>
      <w:r w:rsidR="00A6675B">
        <w:rPr>
          <w:rFonts w:ascii="Times New Roman" w:hAnsi="Times New Roman" w:cs="Times New Roman"/>
          <w:sz w:val="28"/>
          <w:szCs w:val="28"/>
          <w:lang w:val="en-GB"/>
        </w:rPr>
        <w:t xml:space="preserve"> quy định </w:t>
      </w:r>
      <w:r w:rsidR="008210BE">
        <w:rPr>
          <w:rFonts w:ascii="Times New Roman" w:hAnsi="Times New Roman" w:cs="Times New Roman"/>
          <w:sz w:val="28"/>
          <w:szCs w:val="28"/>
          <w:lang w:val="en-GB"/>
        </w:rPr>
        <w:t>chi tiết tùy thuộc vào từng hồ sơ mời thầu (do tùy thuộc vào từng loại công nghệ nhận chuyển giao, vào đối tác bên giao công nghệ cụ thể).</w:t>
      </w:r>
      <w:r w:rsidR="007711F6">
        <w:rPr>
          <w:rFonts w:ascii="Times New Roman" w:hAnsi="Times New Roman" w:cs="Times New Roman"/>
          <w:sz w:val="28"/>
          <w:szCs w:val="28"/>
          <w:lang w:val="en-GB"/>
        </w:rPr>
        <w:t xml:space="preserve"> Theo đó, bảo đảm tính đồng bộ, thống nhất trong hệ thống pháp luật.</w:t>
      </w:r>
    </w:p>
    <w:p w14:paraId="3517AB2D" w14:textId="77777777" w:rsidR="00280EE6" w:rsidRDefault="00280EE6" w:rsidP="00280EE6">
      <w:pPr>
        <w:spacing w:before="120" w:after="0" w:line="240" w:lineRule="auto"/>
        <w:ind w:firstLine="709"/>
        <w:jc w:val="both"/>
        <w:rPr>
          <w:rFonts w:ascii="Times New Roman" w:hAnsi="Times New Roman" w:cs="Times New Roman"/>
          <w:sz w:val="28"/>
          <w:szCs w:val="28"/>
        </w:rPr>
      </w:pPr>
      <w:r w:rsidRPr="009C3259">
        <w:rPr>
          <w:rFonts w:ascii="Times New Roman" w:hAnsi="Times New Roman" w:cs="Times New Roman"/>
          <w:sz w:val="28"/>
          <w:szCs w:val="28"/>
        </w:rPr>
        <w:t>- Tính tương thích với các điều ước quốc tế: chính sách này không trái với các điều ước quốc tế mà Việt Nam là thành viên.</w:t>
      </w:r>
    </w:p>
    <w:p w14:paraId="680EB5D6" w14:textId="77777777" w:rsidR="00280EE6" w:rsidRDefault="00280EE6" w:rsidP="00280EE6">
      <w:pPr>
        <w:spacing w:before="120" w:after="0" w:line="240" w:lineRule="auto"/>
        <w:ind w:firstLine="709"/>
        <w:jc w:val="both"/>
        <w:rPr>
          <w:rFonts w:ascii="Times New Roman" w:hAnsi="Times New Roman" w:cs="Times New Roman"/>
          <w:sz w:val="28"/>
          <w:szCs w:val="28"/>
        </w:rPr>
      </w:pPr>
      <w:r w:rsidRPr="009C3259">
        <w:rPr>
          <w:rFonts w:ascii="Times New Roman" w:hAnsi="Times New Roman" w:cs="Times New Roman"/>
          <w:sz w:val="28"/>
          <w:szCs w:val="28"/>
        </w:rPr>
        <w:t>b) Tác động về kinh tế - xã hội:</w:t>
      </w:r>
    </w:p>
    <w:p w14:paraId="1762C071" w14:textId="77777777" w:rsidR="00280EE6" w:rsidRDefault="00280EE6" w:rsidP="00280EE6">
      <w:pPr>
        <w:spacing w:before="120" w:after="0" w:line="240" w:lineRule="auto"/>
        <w:ind w:firstLine="709"/>
        <w:jc w:val="both"/>
        <w:rPr>
          <w:rFonts w:ascii="Times New Roman" w:hAnsi="Times New Roman" w:cs="Times New Roman"/>
          <w:sz w:val="28"/>
          <w:szCs w:val="28"/>
        </w:rPr>
      </w:pPr>
      <w:r w:rsidRPr="009C3259">
        <w:rPr>
          <w:rFonts w:ascii="Times New Roman" w:hAnsi="Times New Roman" w:cs="Times New Roman"/>
          <w:sz w:val="28"/>
          <w:szCs w:val="28"/>
        </w:rPr>
        <w:lastRenderedPageBreak/>
        <w:t xml:space="preserve">- Tác động tích cực: </w:t>
      </w:r>
    </w:p>
    <w:p w14:paraId="427D5F88" w14:textId="77777777" w:rsidR="00280EE6" w:rsidRDefault="00280EE6" w:rsidP="00280EE6">
      <w:pPr>
        <w:spacing w:before="120" w:after="0" w:line="240" w:lineRule="auto"/>
        <w:ind w:firstLine="709"/>
        <w:jc w:val="both"/>
        <w:rPr>
          <w:rFonts w:ascii="Times New Roman" w:hAnsi="Times New Roman" w:cs="Times New Roman"/>
          <w:sz w:val="28"/>
          <w:szCs w:val="28"/>
        </w:rPr>
      </w:pPr>
      <w:r w:rsidRPr="009C3259">
        <w:rPr>
          <w:rFonts w:ascii="Times New Roman" w:hAnsi="Times New Roman" w:cs="Times New Roman"/>
          <w:sz w:val="28"/>
          <w:szCs w:val="28"/>
        </w:rPr>
        <w:t>+ Đối với Nhà nước:</w:t>
      </w:r>
      <w:r>
        <w:rPr>
          <w:rFonts w:ascii="Times New Roman" w:hAnsi="Times New Roman" w:cs="Times New Roman"/>
          <w:sz w:val="28"/>
          <w:szCs w:val="28"/>
        </w:rPr>
        <w:t xml:space="preserve"> Thuận lợi, minh bạch trong công tác quản lý nhà nước và thực thi chính sách.</w:t>
      </w:r>
    </w:p>
    <w:p w14:paraId="5EC6ABE3" w14:textId="1463DE9B" w:rsidR="00280EE6" w:rsidRDefault="00280EE6" w:rsidP="00280EE6">
      <w:pPr>
        <w:spacing w:before="120" w:after="0" w:line="240" w:lineRule="auto"/>
        <w:ind w:firstLine="709"/>
        <w:jc w:val="both"/>
        <w:rPr>
          <w:rFonts w:ascii="Times New Roman" w:hAnsi="Times New Roman" w:cs="Times New Roman"/>
          <w:sz w:val="28"/>
          <w:szCs w:val="28"/>
        </w:rPr>
      </w:pPr>
      <w:r w:rsidRPr="00AF4FD8">
        <w:rPr>
          <w:rFonts w:ascii="Times New Roman" w:hAnsi="Times New Roman" w:cs="Times New Roman"/>
          <w:sz w:val="28"/>
          <w:szCs w:val="28"/>
        </w:rPr>
        <w:t>+ Đối với người dân:</w:t>
      </w:r>
      <w:r>
        <w:rPr>
          <w:rFonts w:ascii="Times New Roman" w:hAnsi="Times New Roman" w:cs="Times New Roman"/>
          <w:sz w:val="28"/>
          <w:szCs w:val="28"/>
        </w:rPr>
        <w:t xml:space="preserve"> </w:t>
      </w:r>
      <w:r w:rsidR="008B5553">
        <w:rPr>
          <w:rFonts w:ascii="Times New Roman" w:hAnsi="Times New Roman" w:cs="Times New Roman"/>
          <w:sz w:val="28"/>
          <w:szCs w:val="28"/>
        </w:rPr>
        <w:t>không bị tác động do chính sách này áp dụng đối với tổ chức, doanh nghiệp</w:t>
      </w:r>
      <w:r>
        <w:rPr>
          <w:rFonts w:ascii="Times New Roman" w:hAnsi="Times New Roman" w:cs="Times New Roman"/>
          <w:sz w:val="28"/>
          <w:szCs w:val="28"/>
        </w:rPr>
        <w:t>.</w:t>
      </w:r>
    </w:p>
    <w:p w14:paraId="06BD083F" w14:textId="2E1B79E8" w:rsidR="00280EE6" w:rsidRDefault="00280EE6" w:rsidP="00280EE6">
      <w:pPr>
        <w:spacing w:before="120" w:after="0" w:line="240" w:lineRule="auto"/>
        <w:ind w:firstLine="709"/>
        <w:jc w:val="both"/>
        <w:rPr>
          <w:rFonts w:ascii="Times New Roman" w:hAnsi="Times New Roman" w:cs="Times New Roman"/>
          <w:sz w:val="28"/>
          <w:szCs w:val="28"/>
        </w:rPr>
      </w:pPr>
      <w:r w:rsidRPr="00AF4FD8">
        <w:rPr>
          <w:rFonts w:ascii="Times New Roman" w:hAnsi="Times New Roman" w:cs="Times New Roman"/>
          <w:sz w:val="28"/>
          <w:szCs w:val="28"/>
        </w:rPr>
        <w:t>+ Đối với doanh nghiệp:</w:t>
      </w:r>
      <w:r>
        <w:rPr>
          <w:rFonts w:ascii="Times New Roman" w:hAnsi="Times New Roman" w:cs="Times New Roman"/>
          <w:sz w:val="28"/>
          <w:szCs w:val="28"/>
        </w:rPr>
        <w:t xml:space="preserve"> </w:t>
      </w:r>
      <w:r w:rsidR="0071614C">
        <w:rPr>
          <w:rFonts w:ascii="Times New Roman" w:hAnsi="Times New Roman" w:cs="Times New Roman"/>
          <w:sz w:val="28"/>
          <w:szCs w:val="28"/>
        </w:rPr>
        <w:t xml:space="preserve">thuận lợi, rõ ràng khi muốn </w:t>
      </w:r>
      <w:r w:rsidR="00F30FBD">
        <w:rPr>
          <w:rFonts w:ascii="Times New Roman" w:hAnsi="Times New Roman" w:cs="Times New Roman"/>
          <w:sz w:val="28"/>
          <w:szCs w:val="28"/>
        </w:rPr>
        <w:t xml:space="preserve">được lựa chọn để </w:t>
      </w:r>
      <w:r w:rsidR="0071614C">
        <w:rPr>
          <w:rFonts w:ascii="Times New Roman" w:hAnsi="Times New Roman" w:cs="Times New Roman"/>
          <w:sz w:val="28"/>
          <w:szCs w:val="28"/>
        </w:rPr>
        <w:t>thực hiện nhận chuyển giao công nghệ phục vụ dự án đường sắt</w:t>
      </w:r>
      <w:r w:rsidR="008002C9">
        <w:rPr>
          <w:rFonts w:ascii="Times New Roman" w:hAnsi="Times New Roman" w:cs="Times New Roman"/>
          <w:sz w:val="28"/>
          <w:szCs w:val="28"/>
        </w:rPr>
        <w:t>, làm cơ sở ứng dụng công nghệ trong các dự án đầu tư và được hưởng chính sách ưu đãi theo quy định.</w:t>
      </w:r>
    </w:p>
    <w:p w14:paraId="1CF21821" w14:textId="50873440" w:rsidR="00280EE6" w:rsidRDefault="00280EE6" w:rsidP="00280EE6">
      <w:pPr>
        <w:spacing w:before="12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AF4FD8">
        <w:rPr>
          <w:rFonts w:ascii="Times New Roman" w:hAnsi="Times New Roman" w:cs="Times New Roman"/>
          <w:sz w:val="28"/>
          <w:szCs w:val="28"/>
        </w:rPr>
        <w:t xml:space="preserve"> Tác động tiêu cực:</w:t>
      </w:r>
      <w:r>
        <w:rPr>
          <w:rFonts w:ascii="Times New Roman" w:hAnsi="Times New Roman" w:cs="Times New Roman"/>
          <w:sz w:val="28"/>
          <w:szCs w:val="28"/>
        </w:rPr>
        <w:t xml:space="preserve"> </w:t>
      </w:r>
      <w:r w:rsidR="003A1CB3">
        <w:rPr>
          <w:rFonts w:ascii="Times New Roman" w:hAnsi="Times New Roman" w:cs="Times New Roman"/>
          <w:sz w:val="28"/>
          <w:szCs w:val="28"/>
        </w:rPr>
        <w:t>tổ chức, doanh nhiệp phát sinh chi phí thực hiện thủ tục hành chính</w:t>
      </w:r>
      <w:r>
        <w:rPr>
          <w:rFonts w:ascii="Times New Roman" w:hAnsi="Times New Roman" w:cs="Times New Roman"/>
          <w:sz w:val="28"/>
          <w:szCs w:val="28"/>
        </w:rPr>
        <w:t>.</w:t>
      </w:r>
    </w:p>
    <w:p w14:paraId="0E946928" w14:textId="77777777" w:rsidR="00280EE6" w:rsidRDefault="00280EE6" w:rsidP="00280EE6">
      <w:pPr>
        <w:spacing w:before="120" w:after="0" w:line="240" w:lineRule="auto"/>
        <w:ind w:firstLine="709"/>
        <w:jc w:val="both"/>
        <w:rPr>
          <w:rFonts w:ascii="Times New Roman" w:hAnsi="Times New Roman" w:cs="Times New Roman"/>
          <w:sz w:val="28"/>
          <w:szCs w:val="28"/>
        </w:rPr>
      </w:pPr>
      <w:r w:rsidRPr="00CC67DE">
        <w:rPr>
          <w:rFonts w:ascii="Times New Roman" w:hAnsi="Times New Roman" w:cs="Times New Roman"/>
          <w:sz w:val="28"/>
          <w:szCs w:val="28"/>
        </w:rPr>
        <w:t xml:space="preserve">- Tác động về giới: Chính sách không ảnh hưởng đến cơ hội, điều kiện, năng lực thực hiện và thụ hưởng các quyền, lợi ích của mỗi giới do chính sách được áp dụng chung, không có sự phân biệt về giới. </w:t>
      </w:r>
    </w:p>
    <w:p w14:paraId="6E92DBBA" w14:textId="44562291" w:rsidR="00280EE6" w:rsidRDefault="00280EE6" w:rsidP="00280EE6">
      <w:pPr>
        <w:spacing w:before="120" w:after="0" w:line="240" w:lineRule="auto"/>
        <w:ind w:firstLine="709"/>
        <w:jc w:val="both"/>
        <w:rPr>
          <w:rFonts w:ascii="Times New Roman" w:hAnsi="Times New Roman" w:cs="Times New Roman"/>
          <w:sz w:val="28"/>
          <w:szCs w:val="28"/>
        </w:rPr>
      </w:pPr>
      <w:r w:rsidRPr="00CC67DE">
        <w:rPr>
          <w:rFonts w:ascii="Times New Roman" w:hAnsi="Times New Roman" w:cs="Times New Roman"/>
          <w:sz w:val="28"/>
          <w:szCs w:val="28"/>
        </w:rPr>
        <w:t>- Tác động về thủ tục hành chính:</w:t>
      </w:r>
      <w:r>
        <w:rPr>
          <w:rFonts w:ascii="Times New Roman" w:hAnsi="Times New Roman" w:cs="Times New Roman"/>
          <w:sz w:val="28"/>
          <w:szCs w:val="28"/>
        </w:rPr>
        <w:t xml:space="preserve"> </w:t>
      </w:r>
      <w:r w:rsidR="003610F1">
        <w:rPr>
          <w:rFonts w:ascii="Times New Roman" w:hAnsi="Times New Roman" w:cs="Times New Roman"/>
          <w:sz w:val="28"/>
          <w:szCs w:val="28"/>
        </w:rPr>
        <w:t>có</w:t>
      </w:r>
      <w:r>
        <w:rPr>
          <w:rFonts w:ascii="Times New Roman" w:hAnsi="Times New Roman" w:cs="Times New Roman"/>
          <w:sz w:val="28"/>
          <w:szCs w:val="28"/>
        </w:rPr>
        <w:t xml:space="preserve"> phát sinh thủ tục hành chính</w:t>
      </w:r>
      <w:r w:rsidR="003610F1">
        <w:rPr>
          <w:rFonts w:ascii="Times New Roman" w:hAnsi="Times New Roman" w:cs="Times New Roman"/>
          <w:sz w:val="28"/>
          <w:szCs w:val="28"/>
        </w:rPr>
        <w:t xml:space="preserve"> về việc lựa chọn tổ chức, doanh nghiệp nhận chuyển giao công nghệ phục vụ dự án đường sắt</w:t>
      </w:r>
      <w:r>
        <w:rPr>
          <w:rFonts w:ascii="Times New Roman" w:hAnsi="Times New Roman" w:cs="Times New Roman"/>
          <w:sz w:val="28"/>
          <w:szCs w:val="28"/>
        </w:rPr>
        <w:t>.</w:t>
      </w:r>
    </w:p>
    <w:p w14:paraId="40176473" w14:textId="6A052A34" w:rsidR="00CF2A7B" w:rsidRDefault="00CF2A7B" w:rsidP="00CF2A7B">
      <w:pPr>
        <w:spacing w:before="120" w:after="0" w:line="240" w:lineRule="auto"/>
        <w:ind w:firstLine="709"/>
        <w:jc w:val="both"/>
        <w:rPr>
          <w:rFonts w:ascii="Times New Roman" w:hAnsi="Times New Roman" w:cs="Times New Roman"/>
          <w:sz w:val="28"/>
          <w:szCs w:val="28"/>
          <w:lang w:val="en-GB"/>
        </w:rPr>
      </w:pPr>
      <w:r>
        <w:rPr>
          <w:rFonts w:ascii="Times New Roman" w:hAnsi="Times New Roman" w:cs="Times New Roman"/>
          <w:b/>
          <w:bCs/>
          <w:sz w:val="28"/>
          <w:szCs w:val="28"/>
          <w:lang w:val="en-GB"/>
        </w:rPr>
        <w:t>5</w:t>
      </w:r>
      <w:r w:rsidRPr="00A821DE">
        <w:rPr>
          <w:rFonts w:ascii="Times New Roman" w:hAnsi="Times New Roman" w:cs="Times New Roman"/>
          <w:b/>
          <w:bCs/>
          <w:sz w:val="28"/>
          <w:szCs w:val="28"/>
          <w:lang w:val="en-GB"/>
        </w:rPr>
        <w:t>.</w:t>
      </w:r>
      <w:r>
        <w:rPr>
          <w:rFonts w:ascii="Times New Roman" w:hAnsi="Times New Roman" w:cs="Times New Roman"/>
          <w:sz w:val="28"/>
          <w:szCs w:val="28"/>
          <w:lang w:val="en-GB"/>
        </w:rPr>
        <w:t xml:space="preserve"> Xác định </w:t>
      </w:r>
      <w:r w:rsidR="008F7FCC">
        <w:rPr>
          <w:rFonts w:ascii="Times New Roman" w:hAnsi="Times New Roman" w:cs="Times New Roman"/>
          <w:sz w:val="28"/>
          <w:szCs w:val="28"/>
          <w:lang w:val="en-GB"/>
        </w:rPr>
        <w:t>các chính sách ưu đãi cụ thể cho</w:t>
      </w:r>
      <w:r w:rsidR="00B326F3">
        <w:rPr>
          <w:rFonts w:ascii="Times New Roman" w:hAnsi="Times New Roman" w:cs="Times New Roman"/>
          <w:sz w:val="28"/>
          <w:szCs w:val="28"/>
          <w:lang w:val="en-GB"/>
        </w:rPr>
        <w:t xml:space="preserve"> </w:t>
      </w:r>
      <w:r w:rsidR="00B326F3" w:rsidRPr="00B326F3">
        <w:rPr>
          <w:rFonts w:ascii="Times New Roman" w:hAnsi="Times New Roman" w:cs="Times New Roman"/>
          <w:sz w:val="28"/>
          <w:szCs w:val="28"/>
          <w:lang w:val="en-GB"/>
        </w:rPr>
        <w:t>doanh nghiệp trong thời gian thực hiện nhiệm vụ khoa học, công nghệ phục vụ dự án đường sắt</w:t>
      </w:r>
      <w:r w:rsidR="005A7E25">
        <w:rPr>
          <w:rFonts w:ascii="Times New Roman" w:hAnsi="Times New Roman" w:cs="Times New Roman"/>
          <w:sz w:val="28"/>
          <w:szCs w:val="28"/>
          <w:lang w:val="en-GB"/>
        </w:rPr>
        <w:t xml:space="preserve"> (Điều </w:t>
      </w:r>
      <w:r w:rsidR="00682022">
        <w:rPr>
          <w:rFonts w:ascii="Times New Roman" w:hAnsi="Times New Roman" w:cs="Times New Roman"/>
          <w:sz w:val="28"/>
          <w:szCs w:val="28"/>
          <w:lang w:val="vi-VN"/>
        </w:rPr>
        <w:t>8</w:t>
      </w:r>
      <w:r w:rsidR="005D2DAF">
        <w:rPr>
          <w:rFonts w:ascii="Times New Roman" w:hAnsi="Times New Roman" w:cs="Times New Roman"/>
          <w:sz w:val="28"/>
          <w:szCs w:val="28"/>
          <w:lang w:val="en-GB"/>
        </w:rPr>
        <w:t xml:space="preserve"> dự thảo Nghị định</w:t>
      </w:r>
      <w:r w:rsidR="00AB79D8">
        <w:rPr>
          <w:rFonts w:ascii="Times New Roman" w:hAnsi="Times New Roman" w:cs="Times New Roman"/>
          <w:sz w:val="28"/>
          <w:szCs w:val="28"/>
          <w:lang w:val="en-GB"/>
        </w:rPr>
        <w:t>)</w:t>
      </w:r>
      <w:r w:rsidR="00B326F3">
        <w:rPr>
          <w:rFonts w:ascii="Times New Roman" w:hAnsi="Times New Roman" w:cs="Times New Roman"/>
          <w:sz w:val="28"/>
          <w:szCs w:val="28"/>
          <w:lang w:val="en-GB"/>
        </w:rPr>
        <w:t xml:space="preserve">; cho </w:t>
      </w:r>
      <w:r w:rsidR="00BF12DB" w:rsidRPr="00BF12DB">
        <w:rPr>
          <w:rFonts w:ascii="Times New Roman" w:hAnsi="Times New Roman" w:cs="Times New Roman"/>
          <w:sz w:val="28"/>
          <w:szCs w:val="28"/>
          <w:lang w:val="en-GB"/>
        </w:rPr>
        <w:t>tổ chức, cá nhân tham gia đào tạo phát triển nguồn nhân lực công nghệ cao phục vụ dự án đường sắt</w:t>
      </w:r>
      <w:r w:rsidR="00AB79D8">
        <w:rPr>
          <w:rFonts w:ascii="Times New Roman" w:hAnsi="Times New Roman" w:cs="Times New Roman"/>
          <w:sz w:val="28"/>
          <w:szCs w:val="28"/>
          <w:lang w:val="en-GB"/>
        </w:rPr>
        <w:t xml:space="preserve"> (Điều </w:t>
      </w:r>
      <w:r w:rsidR="00C9310F">
        <w:rPr>
          <w:rFonts w:ascii="Times New Roman" w:hAnsi="Times New Roman" w:cs="Times New Roman"/>
          <w:sz w:val="28"/>
          <w:szCs w:val="28"/>
          <w:lang w:val="en-GB"/>
        </w:rPr>
        <w:t>1</w:t>
      </w:r>
      <w:r w:rsidR="00682022">
        <w:rPr>
          <w:rFonts w:ascii="Times New Roman" w:hAnsi="Times New Roman" w:cs="Times New Roman"/>
          <w:sz w:val="28"/>
          <w:szCs w:val="28"/>
          <w:lang w:val="vi-VN"/>
        </w:rPr>
        <w:t>1</w:t>
      </w:r>
      <w:r w:rsidR="005D2DAF">
        <w:rPr>
          <w:rFonts w:ascii="Times New Roman" w:hAnsi="Times New Roman" w:cs="Times New Roman"/>
          <w:sz w:val="28"/>
          <w:szCs w:val="28"/>
          <w:lang w:val="en-GB"/>
        </w:rPr>
        <w:t xml:space="preserve"> dự thảo Nghị định</w:t>
      </w:r>
      <w:r w:rsidR="00C9310F">
        <w:rPr>
          <w:rFonts w:ascii="Times New Roman" w:hAnsi="Times New Roman" w:cs="Times New Roman"/>
          <w:sz w:val="28"/>
          <w:szCs w:val="28"/>
          <w:lang w:val="en-GB"/>
        </w:rPr>
        <w:t>)</w:t>
      </w:r>
      <w:r w:rsidR="00BF12DB">
        <w:rPr>
          <w:rFonts w:ascii="Times New Roman" w:hAnsi="Times New Roman" w:cs="Times New Roman"/>
          <w:sz w:val="28"/>
          <w:szCs w:val="28"/>
          <w:lang w:val="en-GB"/>
        </w:rPr>
        <w:t xml:space="preserve">; </w:t>
      </w:r>
      <w:r w:rsidR="005A7E25">
        <w:rPr>
          <w:rFonts w:ascii="Times New Roman" w:hAnsi="Times New Roman" w:cs="Times New Roman"/>
          <w:sz w:val="28"/>
          <w:szCs w:val="28"/>
          <w:lang w:val="en-GB"/>
        </w:rPr>
        <w:t xml:space="preserve">cho </w:t>
      </w:r>
      <w:r w:rsidR="0036425D" w:rsidRPr="0036425D">
        <w:rPr>
          <w:rFonts w:ascii="Times New Roman" w:hAnsi="Times New Roman" w:cs="Times New Roman"/>
          <w:sz w:val="28"/>
          <w:szCs w:val="28"/>
          <w:lang w:val="en-GB"/>
        </w:rPr>
        <w:t>doanh nghiệp, tổ chức được lựa chọn giao nhiệm vụ hoặc đặt hàng nhận chuyển giao công nghệ phục vụ dự án đường sắt</w:t>
      </w:r>
      <w:r w:rsidR="005D2DAF">
        <w:rPr>
          <w:rFonts w:ascii="Times New Roman" w:hAnsi="Times New Roman" w:cs="Times New Roman"/>
          <w:sz w:val="28"/>
          <w:szCs w:val="28"/>
          <w:lang w:val="en-GB"/>
        </w:rPr>
        <w:t xml:space="preserve"> </w:t>
      </w:r>
      <w:r>
        <w:rPr>
          <w:rFonts w:ascii="Times New Roman" w:hAnsi="Times New Roman" w:cs="Times New Roman"/>
          <w:sz w:val="28"/>
          <w:szCs w:val="28"/>
          <w:lang w:val="en-GB"/>
        </w:rPr>
        <w:t xml:space="preserve">(Điều </w:t>
      </w:r>
      <w:r w:rsidR="004C66BD">
        <w:rPr>
          <w:rFonts w:ascii="Times New Roman" w:hAnsi="Times New Roman" w:cs="Times New Roman"/>
          <w:sz w:val="28"/>
          <w:szCs w:val="28"/>
          <w:lang w:val="en-GB"/>
        </w:rPr>
        <w:t>1</w:t>
      </w:r>
      <w:r w:rsidR="00682022">
        <w:rPr>
          <w:rFonts w:ascii="Times New Roman" w:hAnsi="Times New Roman" w:cs="Times New Roman"/>
          <w:sz w:val="28"/>
          <w:szCs w:val="28"/>
          <w:lang w:val="vi-VN"/>
        </w:rPr>
        <w:t>5</w:t>
      </w:r>
      <w:r>
        <w:rPr>
          <w:rFonts w:ascii="Times New Roman" w:hAnsi="Times New Roman" w:cs="Times New Roman"/>
          <w:sz w:val="28"/>
          <w:szCs w:val="28"/>
          <w:lang w:val="en-GB"/>
        </w:rPr>
        <w:t xml:space="preserve"> dự thảo Nghị định)</w:t>
      </w:r>
    </w:p>
    <w:p w14:paraId="5C756F89" w14:textId="77777777" w:rsidR="00CF2A7B" w:rsidRDefault="00CF2A7B" w:rsidP="00CF2A7B">
      <w:pPr>
        <w:spacing w:before="120" w:after="0" w:line="240" w:lineRule="auto"/>
        <w:ind w:firstLine="709"/>
        <w:jc w:val="both"/>
        <w:rPr>
          <w:rFonts w:ascii="Times New Roman" w:hAnsi="Times New Roman" w:cs="Times New Roman"/>
          <w:sz w:val="28"/>
          <w:szCs w:val="28"/>
          <w:lang w:val="en-GB"/>
        </w:rPr>
      </w:pPr>
      <w:r w:rsidRPr="00B858DC">
        <w:rPr>
          <w:rFonts w:ascii="Times New Roman" w:hAnsi="Times New Roman" w:cs="Times New Roman"/>
          <w:sz w:val="28"/>
          <w:szCs w:val="28"/>
          <w:lang w:val="en-GB"/>
        </w:rPr>
        <w:t>a) Tác động đối với hệ thống pháp luật:</w:t>
      </w:r>
    </w:p>
    <w:p w14:paraId="2044B9DB" w14:textId="77777777" w:rsidR="00CF2A7B" w:rsidRDefault="00CF2A7B" w:rsidP="00CF2A7B">
      <w:pPr>
        <w:spacing w:before="120" w:after="0" w:line="240" w:lineRule="auto"/>
        <w:ind w:firstLine="709"/>
        <w:jc w:val="both"/>
        <w:rPr>
          <w:rFonts w:ascii="Times New Roman" w:hAnsi="Times New Roman" w:cs="Times New Roman"/>
          <w:sz w:val="28"/>
          <w:szCs w:val="28"/>
          <w:lang w:val="en-GB"/>
        </w:rPr>
      </w:pPr>
      <w:r w:rsidRPr="00B858DC">
        <w:rPr>
          <w:rFonts w:ascii="Times New Roman" w:hAnsi="Times New Roman" w:cs="Times New Roman"/>
          <w:sz w:val="28"/>
          <w:szCs w:val="28"/>
          <w:lang w:val="en-GB"/>
        </w:rPr>
        <w:t>- Tính thống nhất, đồng bộ của hệ thống pháp luật:</w:t>
      </w:r>
    </w:p>
    <w:p w14:paraId="33D13C74" w14:textId="00C388CE" w:rsidR="00BC54E2" w:rsidRPr="00372F75" w:rsidRDefault="003F7F05" w:rsidP="00CF2A7B">
      <w:pPr>
        <w:spacing w:before="120" w:after="0" w:line="240" w:lineRule="auto"/>
        <w:ind w:firstLine="709"/>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Các chính sách ưu đãi trong dự thảo Nghị định được quy định dựa trên quy định về chính sách ưu đãi tại các </w:t>
      </w:r>
      <w:r w:rsidR="00A14221" w:rsidRPr="00467684">
        <w:rPr>
          <w:rFonts w:ascii="Times New Roman" w:eastAsia="inter" w:hAnsi="Times New Roman" w:cs="Times New Roman"/>
          <w:bCs/>
          <w:color w:val="000000"/>
          <w:sz w:val="28"/>
          <w:szCs w:val="28"/>
          <w:lang w:val="vi-VN"/>
        </w:rPr>
        <w:t>Nghị quyết số 172/2024/QH15, Nghị quyết số 187/2025/QH15, Nghị quyết 188/2025/QH15 của Quốc hội</w:t>
      </w:r>
      <w:r w:rsidR="00372F75">
        <w:rPr>
          <w:rFonts w:ascii="Times New Roman" w:eastAsia="inter" w:hAnsi="Times New Roman" w:cs="Times New Roman"/>
          <w:bCs/>
          <w:color w:val="000000"/>
          <w:sz w:val="28"/>
          <w:szCs w:val="28"/>
          <w:lang w:val="en-GB"/>
        </w:rPr>
        <w:t>. Đồng thời, được cụ thể hóa các chính sách ưu đãi theo các quy định hiện hành của Luật Công nghệ cao, Luật Thuế thu nhập doanh nghiệp</w:t>
      </w:r>
      <w:r w:rsidR="00C27244">
        <w:rPr>
          <w:rFonts w:ascii="Times New Roman" w:eastAsia="inter" w:hAnsi="Times New Roman" w:cs="Times New Roman"/>
          <w:bCs/>
          <w:color w:val="000000"/>
          <w:sz w:val="28"/>
          <w:szCs w:val="28"/>
          <w:lang w:val="en-GB"/>
        </w:rPr>
        <w:t>. Theo đó, bảo đảm tính thống nhất, đồng bộ của hệ thống pháp luật.</w:t>
      </w:r>
    </w:p>
    <w:p w14:paraId="58C27BB4" w14:textId="6977CBC5" w:rsidR="00CF2A7B" w:rsidRDefault="00CF2A7B" w:rsidP="00CF2A7B">
      <w:pPr>
        <w:spacing w:before="120" w:after="0" w:line="240" w:lineRule="auto"/>
        <w:ind w:firstLine="709"/>
        <w:jc w:val="both"/>
        <w:rPr>
          <w:rFonts w:ascii="Times New Roman" w:hAnsi="Times New Roman" w:cs="Times New Roman"/>
          <w:sz w:val="28"/>
          <w:szCs w:val="28"/>
        </w:rPr>
      </w:pPr>
      <w:r w:rsidRPr="009C3259">
        <w:rPr>
          <w:rFonts w:ascii="Times New Roman" w:hAnsi="Times New Roman" w:cs="Times New Roman"/>
          <w:sz w:val="28"/>
          <w:szCs w:val="28"/>
        </w:rPr>
        <w:t>- Tính tương thích với các điều ước quốc tế: chính sách này không trái với các điều ước quốc tế mà Việt Nam là thành viên.</w:t>
      </w:r>
    </w:p>
    <w:p w14:paraId="381090D7" w14:textId="77777777" w:rsidR="00CF2A7B" w:rsidRDefault="00CF2A7B" w:rsidP="00CF2A7B">
      <w:pPr>
        <w:spacing w:before="120" w:after="0" w:line="240" w:lineRule="auto"/>
        <w:ind w:firstLine="709"/>
        <w:jc w:val="both"/>
        <w:rPr>
          <w:rFonts w:ascii="Times New Roman" w:hAnsi="Times New Roman" w:cs="Times New Roman"/>
          <w:sz w:val="28"/>
          <w:szCs w:val="28"/>
        </w:rPr>
      </w:pPr>
      <w:r w:rsidRPr="009C3259">
        <w:rPr>
          <w:rFonts w:ascii="Times New Roman" w:hAnsi="Times New Roman" w:cs="Times New Roman"/>
          <w:sz w:val="28"/>
          <w:szCs w:val="28"/>
        </w:rPr>
        <w:t>b) Tác động về kinh tế - xã hội:</w:t>
      </w:r>
    </w:p>
    <w:p w14:paraId="6E9169E2" w14:textId="77777777" w:rsidR="00CF2A7B" w:rsidRDefault="00CF2A7B" w:rsidP="00CF2A7B">
      <w:pPr>
        <w:spacing w:before="120" w:after="0" w:line="240" w:lineRule="auto"/>
        <w:ind w:firstLine="709"/>
        <w:jc w:val="both"/>
        <w:rPr>
          <w:rFonts w:ascii="Times New Roman" w:hAnsi="Times New Roman" w:cs="Times New Roman"/>
          <w:sz w:val="28"/>
          <w:szCs w:val="28"/>
        </w:rPr>
      </w:pPr>
      <w:r w:rsidRPr="009C3259">
        <w:rPr>
          <w:rFonts w:ascii="Times New Roman" w:hAnsi="Times New Roman" w:cs="Times New Roman"/>
          <w:sz w:val="28"/>
          <w:szCs w:val="28"/>
        </w:rPr>
        <w:t xml:space="preserve">- Tác động tích cực: </w:t>
      </w:r>
    </w:p>
    <w:p w14:paraId="5B9804E0" w14:textId="77777777" w:rsidR="00CF2A7B" w:rsidRDefault="00CF2A7B" w:rsidP="00CF2A7B">
      <w:pPr>
        <w:spacing w:before="120" w:after="0" w:line="240" w:lineRule="auto"/>
        <w:ind w:firstLine="709"/>
        <w:jc w:val="both"/>
        <w:rPr>
          <w:rFonts w:ascii="Times New Roman" w:hAnsi="Times New Roman" w:cs="Times New Roman"/>
          <w:sz w:val="28"/>
          <w:szCs w:val="28"/>
        </w:rPr>
      </w:pPr>
      <w:r w:rsidRPr="009C3259">
        <w:rPr>
          <w:rFonts w:ascii="Times New Roman" w:hAnsi="Times New Roman" w:cs="Times New Roman"/>
          <w:sz w:val="28"/>
          <w:szCs w:val="28"/>
        </w:rPr>
        <w:t>+ Đối với Nhà nước:</w:t>
      </w:r>
      <w:r>
        <w:rPr>
          <w:rFonts w:ascii="Times New Roman" w:hAnsi="Times New Roman" w:cs="Times New Roman"/>
          <w:sz w:val="28"/>
          <w:szCs w:val="28"/>
        </w:rPr>
        <w:t xml:space="preserve"> Thuận lợi, minh bạch trong công tác quản lý nhà nước và thực thi chính sách.</w:t>
      </w:r>
    </w:p>
    <w:p w14:paraId="71FFF64A" w14:textId="77777777" w:rsidR="00CF2A7B" w:rsidRDefault="00CF2A7B" w:rsidP="00CF2A7B">
      <w:pPr>
        <w:spacing w:before="120" w:after="0" w:line="240" w:lineRule="auto"/>
        <w:ind w:firstLine="709"/>
        <w:jc w:val="both"/>
        <w:rPr>
          <w:rFonts w:ascii="Times New Roman" w:hAnsi="Times New Roman" w:cs="Times New Roman"/>
          <w:sz w:val="28"/>
          <w:szCs w:val="28"/>
        </w:rPr>
      </w:pPr>
      <w:r w:rsidRPr="00AF4FD8">
        <w:rPr>
          <w:rFonts w:ascii="Times New Roman" w:hAnsi="Times New Roman" w:cs="Times New Roman"/>
          <w:sz w:val="28"/>
          <w:szCs w:val="28"/>
        </w:rPr>
        <w:t>+ Đối với người dân:</w:t>
      </w:r>
      <w:r>
        <w:rPr>
          <w:rFonts w:ascii="Times New Roman" w:hAnsi="Times New Roman" w:cs="Times New Roman"/>
          <w:sz w:val="28"/>
          <w:szCs w:val="28"/>
        </w:rPr>
        <w:t xml:space="preserve"> không bị tác động do chính sách này áp dụng đối với tổ chức, doanh nghiệp.</w:t>
      </w:r>
    </w:p>
    <w:p w14:paraId="03986AD3" w14:textId="24A71616" w:rsidR="00CF2A7B" w:rsidRDefault="00CF2A7B" w:rsidP="00CF2A7B">
      <w:pPr>
        <w:spacing w:before="120" w:after="0" w:line="240" w:lineRule="auto"/>
        <w:ind w:firstLine="709"/>
        <w:jc w:val="both"/>
        <w:rPr>
          <w:rFonts w:ascii="Times New Roman" w:hAnsi="Times New Roman" w:cs="Times New Roman"/>
          <w:sz w:val="28"/>
          <w:szCs w:val="28"/>
        </w:rPr>
      </w:pPr>
      <w:r w:rsidRPr="00AF4FD8">
        <w:rPr>
          <w:rFonts w:ascii="Times New Roman" w:hAnsi="Times New Roman" w:cs="Times New Roman"/>
          <w:sz w:val="28"/>
          <w:szCs w:val="28"/>
        </w:rPr>
        <w:lastRenderedPageBreak/>
        <w:t>+ Đối với doanh nghiệp:</w:t>
      </w:r>
      <w:r>
        <w:rPr>
          <w:rFonts w:ascii="Times New Roman" w:hAnsi="Times New Roman" w:cs="Times New Roman"/>
          <w:sz w:val="28"/>
          <w:szCs w:val="28"/>
        </w:rPr>
        <w:t xml:space="preserve"> thuận lợi, rõ ràng khi </w:t>
      </w:r>
      <w:r w:rsidR="00D37A51">
        <w:rPr>
          <w:rFonts w:ascii="Times New Roman" w:hAnsi="Times New Roman" w:cs="Times New Roman"/>
          <w:sz w:val="28"/>
          <w:szCs w:val="28"/>
        </w:rPr>
        <w:t>biết sẽ được hưởng các chính sách ưu đãi cụ thể như thế nào để quyết định việc tham gia thực hiện các nhiệm vụ khoa học và công nghệ phục vụ dự án đường sắt</w:t>
      </w:r>
      <w:r>
        <w:rPr>
          <w:rFonts w:ascii="Times New Roman" w:hAnsi="Times New Roman" w:cs="Times New Roman"/>
          <w:sz w:val="28"/>
          <w:szCs w:val="28"/>
        </w:rPr>
        <w:t>.</w:t>
      </w:r>
    </w:p>
    <w:p w14:paraId="0946D089" w14:textId="39B7AADF" w:rsidR="00CF2A7B" w:rsidRPr="00A05C34" w:rsidRDefault="00CF2A7B" w:rsidP="00CF2A7B">
      <w:pPr>
        <w:spacing w:before="120" w:after="0" w:line="240" w:lineRule="auto"/>
        <w:ind w:firstLine="709"/>
        <w:jc w:val="both"/>
        <w:rPr>
          <w:rFonts w:ascii="Times New Roman" w:hAnsi="Times New Roman" w:cs="Times New Roman"/>
          <w:sz w:val="28"/>
          <w:szCs w:val="28"/>
        </w:rPr>
      </w:pPr>
      <w:r w:rsidRPr="00A05C34">
        <w:rPr>
          <w:rFonts w:ascii="Times New Roman" w:hAnsi="Times New Roman" w:cs="Times New Roman"/>
          <w:sz w:val="28"/>
          <w:szCs w:val="28"/>
        </w:rPr>
        <w:t xml:space="preserve">- Tác động tiêu cực: </w:t>
      </w:r>
      <w:r w:rsidR="00A05C34">
        <w:rPr>
          <w:rFonts w:ascii="Times New Roman" w:hAnsi="Times New Roman" w:cs="Times New Roman"/>
          <w:sz w:val="28"/>
          <w:szCs w:val="28"/>
        </w:rPr>
        <w:t>không có.</w:t>
      </w:r>
    </w:p>
    <w:p w14:paraId="7CBACDDD" w14:textId="77777777" w:rsidR="00CF2A7B" w:rsidRDefault="00CF2A7B" w:rsidP="00CF2A7B">
      <w:pPr>
        <w:spacing w:before="120" w:after="0" w:line="240" w:lineRule="auto"/>
        <w:ind w:firstLine="709"/>
        <w:jc w:val="both"/>
        <w:rPr>
          <w:rFonts w:ascii="Times New Roman" w:hAnsi="Times New Roman" w:cs="Times New Roman"/>
          <w:sz w:val="28"/>
          <w:szCs w:val="28"/>
        </w:rPr>
      </w:pPr>
      <w:r w:rsidRPr="00CC67DE">
        <w:rPr>
          <w:rFonts w:ascii="Times New Roman" w:hAnsi="Times New Roman" w:cs="Times New Roman"/>
          <w:sz w:val="28"/>
          <w:szCs w:val="28"/>
        </w:rPr>
        <w:t xml:space="preserve">- Tác động về giới: Chính sách không ảnh hưởng đến cơ hội, điều kiện, năng lực thực hiện và thụ hưởng các quyền, lợi ích của mỗi giới do chính sách được áp dụng chung, không có sự phân biệt về giới. </w:t>
      </w:r>
    </w:p>
    <w:p w14:paraId="25789D09" w14:textId="7908697D" w:rsidR="00CF2A7B" w:rsidRDefault="00CF2A7B" w:rsidP="00CF2A7B">
      <w:pPr>
        <w:spacing w:before="120" w:after="0" w:line="240" w:lineRule="auto"/>
        <w:ind w:firstLine="709"/>
        <w:jc w:val="both"/>
        <w:rPr>
          <w:rFonts w:ascii="Times New Roman" w:hAnsi="Times New Roman" w:cs="Times New Roman"/>
          <w:sz w:val="28"/>
          <w:szCs w:val="28"/>
        </w:rPr>
      </w:pPr>
      <w:r w:rsidRPr="00CC67DE">
        <w:rPr>
          <w:rFonts w:ascii="Times New Roman" w:hAnsi="Times New Roman" w:cs="Times New Roman"/>
          <w:sz w:val="28"/>
          <w:szCs w:val="28"/>
        </w:rPr>
        <w:t>- Tác động về thủ tục hành chính:</w:t>
      </w:r>
      <w:r>
        <w:rPr>
          <w:rFonts w:ascii="Times New Roman" w:hAnsi="Times New Roman" w:cs="Times New Roman"/>
          <w:sz w:val="28"/>
          <w:szCs w:val="28"/>
        </w:rPr>
        <w:t xml:space="preserve"> </w:t>
      </w:r>
      <w:r w:rsidR="00C90ABF">
        <w:rPr>
          <w:rFonts w:ascii="Times New Roman" w:hAnsi="Times New Roman" w:cs="Times New Roman"/>
          <w:sz w:val="28"/>
          <w:szCs w:val="28"/>
        </w:rPr>
        <w:t>không phát sinh thủ tục hành chính./.</w:t>
      </w:r>
    </w:p>
    <w:p w14:paraId="61C217BC" w14:textId="77777777" w:rsidR="00280EE6" w:rsidRDefault="00280EE6" w:rsidP="00F5193C">
      <w:pPr>
        <w:spacing w:before="120" w:after="0" w:line="240" w:lineRule="auto"/>
        <w:ind w:firstLine="709"/>
        <w:jc w:val="both"/>
        <w:rPr>
          <w:rFonts w:ascii="Times New Roman" w:hAnsi="Times New Roman" w:cs="Times New Roman"/>
          <w:sz w:val="28"/>
          <w:szCs w:val="28"/>
        </w:rPr>
      </w:pPr>
    </w:p>
    <w:p w14:paraId="37C21C5F" w14:textId="77777777" w:rsidR="00B5253B" w:rsidRPr="00F5193C" w:rsidRDefault="00B5253B" w:rsidP="009955DF">
      <w:pPr>
        <w:spacing w:before="120" w:after="0" w:line="240" w:lineRule="auto"/>
        <w:ind w:firstLine="709"/>
        <w:jc w:val="both"/>
        <w:rPr>
          <w:rFonts w:ascii="Times New Roman" w:hAnsi="Times New Roman" w:cs="Times New Roman"/>
          <w:sz w:val="28"/>
          <w:szCs w:val="28"/>
        </w:rPr>
      </w:pPr>
    </w:p>
    <w:p w14:paraId="453A16BD" w14:textId="77777777" w:rsidR="00971AAE" w:rsidRPr="009955DF" w:rsidRDefault="00971AAE" w:rsidP="002E4468">
      <w:pPr>
        <w:spacing w:before="120" w:after="0" w:line="240" w:lineRule="auto"/>
        <w:ind w:firstLine="709"/>
        <w:jc w:val="both"/>
        <w:rPr>
          <w:rFonts w:ascii="Times New Roman" w:hAnsi="Times New Roman" w:cs="Times New Roman"/>
          <w:sz w:val="28"/>
          <w:szCs w:val="28"/>
        </w:rPr>
      </w:pPr>
    </w:p>
    <w:sectPr w:rsidR="00971AAE" w:rsidRPr="009955DF" w:rsidSect="00025ED0">
      <w:head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189F5" w14:textId="77777777" w:rsidR="0063102F" w:rsidRDefault="0063102F" w:rsidP="00025ED0">
      <w:pPr>
        <w:spacing w:after="0" w:line="240" w:lineRule="auto"/>
      </w:pPr>
      <w:r>
        <w:separator/>
      </w:r>
    </w:p>
  </w:endnote>
  <w:endnote w:type="continuationSeparator" w:id="0">
    <w:p w14:paraId="739FFE75" w14:textId="77777777" w:rsidR="0063102F" w:rsidRDefault="0063102F" w:rsidP="00025E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inter">
    <w:altName w:val="Cambria"/>
    <w:panose1 w:val="020B0502030000000004"/>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7C1A4" w14:textId="77777777" w:rsidR="0063102F" w:rsidRDefault="0063102F" w:rsidP="00025ED0">
      <w:pPr>
        <w:spacing w:after="0" w:line="240" w:lineRule="auto"/>
      </w:pPr>
      <w:r>
        <w:separator/>
      </w:r>
    </w:p>
  </w:footnote>
  <w:footnote w:type="continuationSeparator" w:id="0">
    <w:p w14:paraId="10CDB6F2" w14:textId="77777777" w:rsidR="0063102F" w:rsidRDefault="0063102F" w:rsidP="00025E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797020"/>
      <w:docPartObj>
        <w:docPartGallery w:val="Page Numbers (Top of Page)"/>
        <w:docPartUnique/>
      </w:docPartObj>
    </w:sdtPr>
    <w:sdtEndPr>
      <w:rPr>
        <w:rFonts w:ascii="Times New Roman" w:hAnsi="Times New Roman" w:cs="Times New Roman"/>
        <w:noProof/>
        <w:sz w:val="26"/>
        <w:szCs w:val="26"/>
      </w:rPr>
    </w:sdtEndPr>
    <w:sdtContent>
      <w:p w14:paraId="3B89DA59" w14:textId="2A162434" w:rsidR="00025ED0" w:rsidRPr="00025ED0" w:rsidRDefault="00025ED0">
        <w:pPr>
          <w:pStyle w:val="Header"/>
          <w:jc w:val="center"/>
          <w:rPr>
            <w:rFonts w:ascii="Times New Roman" w:hAnsi="Times New Roman" w:cs="Times New Roman"/>
            <w:sz w:val="26"/>
            <w:szCs w:val="26"/>
          </w:rPr>
        </w:pPr>
        <w:r w:rsidRPr="00025ED0">
          <w:rPr>
            <w:rFonts w:ascii="Times New Roman" w:hAnsi="Times New Roman" w:cs="Times New Roman"/>
            <w:sz w:val="26"/>
            <w:szCs w:val="26"/>
          </w:rPr>
          <w:fldChar w:fldCharType="begin"/>
        </w:r>
        <w:r w:rsidRPr="00025ED0">
          <w:rPr>
            <w:rFonts w:ascii="Times New Roman" w:hAnsi="Times New Roman" w:cs="Times New Roman"/>
            <w:sz w:val="26"/>
            <w:szCs w:val="26"/>
          </w:rPr>
          <w:instrText xml:space="preserve"> PAGE   \* MERGEFORMAT </w:instrText>
        </w:r>
        <w:r w:rsidRPr="00025ED0">
          <w:rPr>
            <w:rFonts w:ascii="Times New Roman" w:hAnsi="Times New Roman" w:cs="Times New Roman"/>
            <w:sz w:val="26"/>
            <w:szCs w:val="26"/>
          </w:rPr>
          <w:fldChar w:fldCharType="separate"/>
        </w:r>
        <w:r w:rsidR="001E2D3A">
          <w:rPr>
            <w:rFonts w:ascii="Times New Roman" w:hAnsi="Times New Roman" w:cs="Times New Roman"/>
            <w:noProof/>
            <w:sz w:val="26"/>
            <w:szCs w:val="26"/>
          </w:rPr>
          <w:t>7</w:t>
        </w:r>
        <w:r w:rsidRPr="00025ED0">
          <w:rPr>
            <w:rFonts w:ascii="Times New Roman" w:hAnsi="Times New Roman" w:cs="Times New Roman"/>
            <w:noProof/>
            <w:sz w:val="26"/>
            <w:szCs w:val="26"/>
          </w:rPr>
          <w:fldChar w:fldCharType="end"/>
        </w:r>
      </w:p>
    </w:sdtContent>
  </w:sdt>
  <w:p w14:paraId="1EDAE8B0" w14:textId="77777777" w:rsidR="00025ED0" w:rsidRDefault="00025ED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986"/>
    <w:rsid w:val="0001535F"/>
    <w:rsid w:val="00025ED0"/>
    <w:rsid w:val="000444A0"/>
    <w:rsid w:val="00074B47"/>
    <w:rsid w:val="000D0353"/>
    <w:rsid w:val="000D47A9"/>
    <w:rsid w:val="00106B0A"/>
    <w:rsid w:val="00117BE8"/>
    <w:rsid w:val="00132B7E"/>
    <w:rsid w:val="00134C39"/>
    <w:rsid w:val="00150B40"/>
    <w:rsid w:val="001708D7"/>
    <w:rsid w:val="0018157A"/>
    <w:rsid w:val="0018270D"/>
    <w:rsid w:val="0018535E"/>
    <w:rsid w:val="00186FFA"/>
    <w:rsid w:val="001A563A"/>
    <w:rsid w:val="001B40E9"/>
    <w:rsid w:val="001C746C"/>
    <w:rsid w:val="001D19CF"/>
    <w:rsid w:val="001E2D3A"/>
    <w:rsid w:val="001E394D"/>
    <w:rsid w:val="001F5E63"/>
    <w:rsid w:val="0022763A"/>
    <w:rsid w:val="0024334D"/>
    <w:rsid w:val="002447D5"/>
    <w:rsid w:val="002449C9"/>
    <w:rsid w:val="00253EE1"/>
    <w:rsid w:val="00265BB8"/>
    <w:rsid w:val="00280EE6"/>
    <w:rsid w:val="00291593"/>
    <w:rsid w:val="002A6478"/>
    <w:rsid w:val="002B02D9"/>
    <w:rsid w:val="002B7446"/>
    <w:rsid w:val="002E4468"/>
    <w:rsid w:val="002E7DE0"/>
    <w:rsid w:val="002F2905"/>
    <w:rsid w:val="003256CD"/>
    <w:rsid w:val="00330C66"/>
    <w:rsid w:val="003610F1"/>
    <w:rsid w:val="0036425D"/>
    <w:rsid w:val="00372F75"/>
    <w:rsid w:val="003904B9"/>
    <w:rsid w:val="00397F8E"/>
    <w:rsid w:val="003A1CB3"/>
    <w:rsid w:val="003C0F4D"/>
    <w:rsid w:val="003F7F05"/>
    <w:rsid w:val="00422C35"/>
    <w:rsid w:val="00423CF7"/>
    <w:rsid w:val="00450DB6"/>
    <w:rsid w:val="00454551"/>
    <w:rsid w:val="00495818"/>
    <w:rsid w:val="00495D14"/>
    <w:rsid w:val="004A1AAA"/>
    <w:rsid w:val="004B0A8D"/>
    <w:rsid w:val="004C3C04"/>
    <w:rsid w:val="004C66BD"/>
    <w:rsid w:val="004E68CE"/>
    <w:rsid w:val="00571D56"/>
    <w:rsid w:val="00574D2F"/>
    <w:rsid w:val="005A3DC5"/>
    <w:rsid w:val="005A7E25"/>
    <w:rsid w:val="005D2DAF"/>
    <w:rsid w:val="005E4C65"/>
    <w:rsid w:val="005E6537"/>
    <w:rsid w:val="00606162"/>
    <w:rsid w:val="006207D1"/>
    <w:rsid w:val="0063102F"/>
    <w:rsid w:val="00682022"/>
    <w:rsid w:val="006E4210"/>
    <w:rsid w:val="0070195C"/>
    <w:rsid w:val="0071614C"/>
    <w:rsid w:val="00746913"/>
    <w:rsid w:val="00754674"/>
    <w:rsid w:val="00760D0D"/>
    <w:rsid w:val="0076677D"/>
    <w:rsid w:val="007711F6"/>
    <w:rsid w:val="007F0F5B"/>
    <w:rsid w:val="008002C9"/>
    <w:rsid w:val="00802748"/>
    <w:rsid w:val="008210BE"/>
    <w:rsid w:val="00830ED0"/>
    <w:rsid w:val="008330D5"/>
    <w:rsid w:val="00851516"/>
    <w:rsid w:val="00866826"/>
    <w:rsid w:val="00892876"/>
    <w:rsid w:val="008B46E8"/>
    <w:rsid w:val="008B5553"/>
    <w:rsid w:val="008C0055"/>
    <w:rsid w:val="008C3A9C"/>
    <w:rsid w:val="008C4683"/>
    <w:rsid w:val="008D062E"/>
    <w:rsid w:val="008F7FCC"/>
    <w:rsid w:val="00923A57"/>
    <w:rsid w:val="00963394"/>
    <w:rsid w:val="00971AAE"/>
    <w:rsid w:val="00982175"/>
    <w:rsid w:val="0098264D"/>
    <w:rsid w:val="00983470"/>
    <w:rsid w:val="009955DF"/>
    <w:rsid w:val="00995C65"/>
    <w:rsid w:val="009A5C8B"/>
    <w:rsid w:val="009B04D5"/>
    <w:rsid w:val="009C3259"/>
    <w:rsid w:val="00A03F08"/>
    <w:rsid w:val="00A05C34"/>
    <w:rsid w:val="00A14221"/>
    <w:rsid w:val="00A22609"/>
    <w:rsid w:val="00A417C6"/>
    <w:rsid w:val="00A44C8C"/>
    <w:rsid w:val="00A61353"/>
    <w:rsid w:val="00A6675B"/>
    <w:rsid w:val="00A821DE"/>
    <w:rsid w:val="00AB79D8"/>
    <w:rsid w:val="00AC33FD"/>
    <w:rsid w:val="00AC46FE"/>
    <w:rsid w:val="00AC56C1"/>
    <w:rsid w:val="00AD2870"/>
    <w:rsid w:val="00AF0E4B"/>
    <w:rsid w:val="00AF4FD8"/>
    <w:rsid w:val="00B02CF2"/>
    <w:rsid w:val="00B2362F"/>
    <w:rsid w:val="00B326F3"/>
    <w:rsid w:val="00B32F62"/>
    <w:rsid w:val="00B40E89"/>
    <w:rsid w:val="00B5253B"/>
    <w:rsid w:val="00B7145D"/>
    <w:rsid w:val="00B858DC"/>
    <w:rsid w:val="00B90240"/>
    <w:rsid w:val="00BB4821"/>
    <w:rsid w:val="00BB4DF2"/>
    <w:rsid w:val="00BC4C26"/>
    <w:rsid w:val="00BC54E2"/>
    <w:rsid w:val="00BF12DB"/>
    <w:rsid w:val="00C0685E"/>
    <w:rsid w:val="00C27244"/>
    <w:rsid w:val="00C2742A"/>
    <w:rsid w:val="00C42BFB"/>
    <w:rsid w:val="00C70261"/>
    <w:rsid w:val="00C90ABF"/>
    <w:rsid w:val="00C9310F"/>
    <w:rsid w:val="00C93F17"/>
    <w:rsid w:val="00CA459E"/>
    <w:rsid w:val="00CC67DE"/>
    <w:rsid w:val="00CD357D"/>
    <w:rsid w:val="00CF2A7B"/>
    <w:rsid w:val="00D04F6E"/>
    <w:rsid w:val="00D37A51"/>
    <w:rsid w:val="00D404B4"/>
    <w:rsid w:val="00D434BC"/>
    <w:rsid w:val="00D5599F"/>
    <w:rsid w:val="00D57B58"/>
    <w:rsid w:val="00DA2A0C"/>
    <w:rsid w:val="00DD7891"/>
    <w:rsid w:val="00DF16C4"/>
    <w:rsid w:val="00DF4745"/>
    <w:rsid w:val="00E004D9"/>
    <w:rsid w:val="00E139C6"/>
    <w:rsid w:val="00E36E57"/>
    <w:rsid w:val="00E455EB"/>
    <w:rsid w:val="00E6181F"/>
    <w:rsid w:val="00E751E6"/>
    <w:rsid w:val="00E969E6"/>
    <w:rsid w:val="00EA5171"/>
    <w:rsid w:val="00EB1325"/>
    <w:rsid w:val="00ED0CAE"/>
    <w:rsid w:val="00F04C4F"/>
    <w:rsid w:val="00F226C0"/>
    <w:rsid w:val="00F30FBD"/>
    <w:rsid w:val="00F31143"/>
    <w:rsid w:val="00F40986"/>
    <w:rsid w:val="00F426D8"/>
    <w:rsid w:val="00F5193C"/>
    <w:rsid w:val="00F65C9F"/>
    <w:rsid w:val="00F70A4F"/>
    <w:rsid w:val="00F778EE"/>
    <w:rsid w:val="00FA6245"/>
    <w:rsid w:val="00FF6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6C862"/>
  <w15:chartTrackingRefBased/>
  <w15:docId w15:val="{4667246C-57F3-4EC8-9267-ED065D967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409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09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09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09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09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09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09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09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09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09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09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09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09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09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09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09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09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0986"/>
    <w:rPr>
      <w:rFonts w:eastAsiaTheme="majorEastAsia" w:cstheme="majorBidi"/>
      <w:color w:val="272727" w:themeColor="text1" w:themeTint="D8"/>
    </w:rPr>
  </w:style>
  <w:style w:type="paragraph" w:styleId="Title">
    <w:name w:val="Title"/>
    <w:basedOn w:val="Normal"/>
    <w:next w:val="Normal"/>
    <w:link w:val="TitleChar"/>
    <w:uiPriority w:val="10"/>
    <w:qFormat/>
    <w:rsid w:val="00F409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09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09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09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0986"/>
    <w:pPr>
      <w:spacing w:before="160"/>
      <w:jc w:val="center"/>
    </w:pPr>
    <w:rPr>
      <w:i/>
      <w:iCs/>
      <w:color w:val="404040" w:themeColor="text1" w:themeTint="BF"/>
    </w:rPr>
  </w:style>
  <w:style w:type="character" w:customStyle="1" w:styleId="QuoteChar">
    <w:name w:val="Quote Char"/>
    <w:basedOn w:val="DefaultParagraphFont"/>
    <w:link w:val="Quote"/>
    <w:uiPriority w:val="29"/>
    <w:rsid w:val="00F40986"/>
    <w:rPr>
      <w:i/>
      <w:iCs/>
      <w:color w:val="404040" w:themeColor="text1" w:themeTint="BF"/>
    </w:rPr>
  </w:style>
  <w:style w:type="paragraph" w:styleId="ListParagraph">
    <w:name w:val="List Paragraph"/>
    <w:basedOn w:val="Normal"/>
    <w:uiPriority w:val="34"/>
    <w:qFormat/>
    <w:rsid w:val="00F40986"/>
    <w:pPr>
      <w:ind w:left="720"/>
      <w:contextualSpacing/>
    </w:pPr>
  </w:style>
  <w:style w:type="character" w:styleId="IntenseEmphasis">
    <w:name w:val="Intense Emphasis"/>
    <w:basedOn w:val="DefaultParagraphFont"/>
    <w:uiPriority w:val="21"/>
    <w:qFormat/>
    <w:rsid w:val="00F40986"/>
    <w:rPr>
      <w:i/>
      <w:iCs/>
      <w:color w:val="0F4761" w:themeColor="accent1" w:themeShade="BF"/>
    </w:rPr>
  </w:style>
  <w:style w:type="paragraph" w:styleId="IntenseQuote">
    <w:name w:val="Intense Quote"/>
    <w:basedOn w:val="Normal"/>
    <w:next w:val="Normal"/>
    <w:link w:val="IntenseQuoteChar"/>
    <w:uiPriority w:val="30"/>
    <w:qFormat/>
    <w:rsid w:val="00F409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0986"/>
    <w:rPr>
      <w:i/>
      <w:iCs/>
      <w:color w:val="0F4761" w:themeColor="accent1" w:themeShade="BF"/>
    </w:rPr>
  </w:style>
  <w:style w:type="character" w:styleId="IntenseReference">
    <w:name w:val="Intense Reference"/>
    <w:basedOn w:val="DefaultParagraphFont"/>
    <w:uiPriority w:val="32"/>
    <w:qFormat/>
    <w:rsid w:val="00F40986"/>
    <w:rPr>
      <w:b/>
      <w:bCs/>
      <w:smallCaps/>
      <w:color w:val="0F4761" w:themeColor="accent1" w:themeShade="BF"/>
      <w:spacing w:val="5"/>
    </w:rPr>
  </w:style>
  <w:style w:type="paragraph" w:styleId="Header">
    <w:name w:val="header"/>
    <w:basedOn w:val="Normal"/>
    <w:link w:val="HeaderChar"/>
    <w:uiPriority w:val="99"/>
    <w:unhideWhenUsed/>
    <w:rsid w:val="00025E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5ED0"/>
  </w:style>
  <w:style w:type="paragraph" w:styleId="Footer">
    <w:name w:val="footer"/>
    <w:basedOn w:val="Normal"/>
    <w:link w:val="FooterChar"/>
    <w:uiPriority w:val="99"/>
    <w:unhideWhenUsed/>
    <w:rsid w:val="00025E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5E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97</TotalTime>
  <Pages>7</Pages>
  <Words>2239</Words>
  <Characters>12765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Quoc Huy</dc:creator>
  <cp:keywords/>
  <dc:description/>
  <cp:lastModifiedBy>toanq.mic@outlook.com</cp:lastModifiedBy>
  <cp:revision>3</cp:revision>
  <cp:lastPrinted>2025-05-27T09:31:00Z</cp:lastPrinted>
  <dcterms:created xsi:type="dcterms:W3CDTF">2025-05-27T09:31:00Z</dcterms:created>
  <dcterms:modified xsi:type="dcterms:W3CDTF">2025-05-27T11:08:00Z</dcterms:modified>
</cp:coreProperties>
</file>